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E9268" w14:textId="77777777" w:rsidR="004D5374" w:rsidRDefault="004D5374">
      <w:pPr>
        <w:rPr>
          <w:rFonts w:ascii="Garamond" w:hAnsi="Garamond"/>
          <w:b/>
          <w:sz w:val="24"/>
          <w:szCs w:val="24"/>
        </w:rPr>
      </w:pPr>
    </w:p>
    <w:p w14:paraId="13637A39" w14:textId="77777777" w:rsidR="003F7146" w:rsidRPr="004D5374" w:rsidRDefault="00894781" w:rsidP="004D5374">
      <w:pPr>
        <w:jc w:val="center"/>
        <w:rPr>
          <w:rFonts w:ascii="Garamond" w:hAnsi="Garamond"/>
          <w:b/>
          <w:sz w:val="28"/>
          <w:szCs w:val="28"/>
        </w:rPr>
      </w:pPr>
      <w:r w:rsidRPr="004D5374">
        <w:rPr>
          <w:rFonts w:ascii="Garamond" w:hAnsi="Garamond"/>
          <w:b/>
          <w:sz w:val="28"/>
          <w:szCs w:val="28"/>
        </w:rPr>
        <w:t>Responsabilidades del compilador</w:t>
      </w:r>
    </w:p>
    <w:p w14:paraId="6A549966" w14:textId="77777777" w:rsidR="004D5374" w:rsidRPr="006F02D6" w:rsidRDefault="004D5374" w:rsidP="004D5374">
      <w:pPr>
        <w:jc w:val="center"/>
        <w:rPr>
          <w:rFonts w:ascii="Garamond" w:hAnsi="Garamond"/>
          <w:b/>
          <w:sz w:val="24"/>
          <w:szCs w:val="24"/>
        </w:rPr>
      </w:pPr>
    </w:p>
    <w:p w14:paraId="4A8DBCD7" w14:textId="268B2566" w:rsidR="001955A2" w:rsidRPr="006F02D6" w:rsidRDefault="008604B2" w:rsidP="003E4CBC">
      <w:p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Para la Editorial Bonaventuriana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de acuerdo con la Cámara Colombiana del Libro, e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 c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ompilador es la p</w:t>
      </w:r>
      <w:r w:rsidRPr="00BF184E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ersona que reúne en un solo cuerpo de obra, partes, extractos o materias de diversas publicaciones o documentos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que se articulan a un mismo tema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Cada uno de los aportes </w:t>
      </w:r>
      <w:r w:rsidR="001955A2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realizados por los autores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se </w:t>
      </w:r>
      <w:r w:rsidR="00BF3D4D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convertirá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en los capítulos que formarán el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cuerpo de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libro.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Este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último 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será evaluado</w:t>
      </w:r>
      <w:r w:rsidR="001955A2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como un todo por dos pares evaluadores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3A925554" w14:textId="77777777" w:rsidR="008604B2" w:rsidRPr="006F02D6" w:rsidRDefault="008604B2" w:rsidP="003E4CBC">
      <w:p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Entre sus responsabilidades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encuentran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siguientes:</w:t>
      </w:r>
    </w:p>
    <w:p w14:paraId="1AE04D76" w14:textId="77777777" w:rsidR="00AC0560" w:rsidRDefault="00AC0560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Tener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presente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políticas editoriales de la Editorial Bonaventuriana establecidas en el </w:t>
      </w:r>
      <w:r w:rsidR="00150B3A" w:rsidRPr="006F02D6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>Manual Editorial</w:t>
      </w:r>
      <w:r w:rsidR="003870F1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 xml:space="preserve"> </w:t>
      </w:r>
      <w:r w:rsidR="003870F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y/o la convocatoria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2A086875" w14:textId="77777777" w:rsidR="004D5374" w:rsidRPr="006F02D6" w:rsidRDefault="004D5374" w:rsidP="004D5374">
      <w:pPr>
        <w:pStyle w:val="Prrafodelista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F9C1A03" w14:textId="20AFBECB" w:rsidR="00150B3A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Tener clara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 línea editorial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 que presentará el libro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: académic</w:t>
      </w:r>
      <w:r w:rsidR="005930C0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</w:t>
      </w:r>
      <w:r w:rsidR="00C46FB8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investigativa o institucional</w:t>
      </w:r>
      <w:r w:rsidR="00150B3A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29E9FD5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5A6697CD" w14:textId="0F814082" w:rsidR="00483AE9" w:rsidRDefault="00483AE9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No se recibirán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compilaciones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memorias de eventos académicos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 </w:t>
      </w:r>
      <w:r w:rsidR="00E31CB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ninguna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de las líneas anteriores.</w:t>
      </w:r>
    </w:p>
    <w:p w14:paraId="2CDA831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55E4E219" w14:textId="77777777" w:rsidR="00357E60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Establecer e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 orden en el que aparecerán los capítulos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8C2CED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7487092A" w14:textId="7A490F25" w:rsidR="00357E60" w:rsidRDefault="00150B3A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Velar porque cada capítulo 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cumpla con los requerimientos de presentación, citación y referenciación de la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 normas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APA</w:t>
      </w:r>
      <w:r w:rsidR="008E7B85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o IEEE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. </w:t>
      </w:r>
    </w:p>
    <w:p w14:paraId="7B778D6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477F5FE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Realizar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una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introducción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sistemática a los capítulos del libro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7924E1D1" w14:textId="77777777" w:rsidR="00A25171" w:rsidRDefault="00A25171" w:rsidP="00A25171">
      <w:pPr>
        <w:pStyle w:val="Default"/>
        <w:numPr>
          <w:ilvl w:val="0"/>
          <w:numId w:val="1"/>
        </w:numPr>
        <w:spacing w:after="54"/>
        <w:rPr>
          <w:rFonts w:ascii="Garamond" w:eastAsia="Times New Roman" w:hAnsi="Garamond" w:cs="Times New Roman"/>
          <w:color w:val="auto"/>
          <w:lang w:val="es-ES" w:eastAsia="es-ES"/>
        </w:rPr>
      </w:pPr>
      <w:r>
        <w:rPr>
          <w:rFonts w:ascii="Garamond" w:eastAsia="Times New Roman" w:hAnsi="Garamond" w:cs="Times New Roman"/>
          <w:color w:val="auto"/>
          <w:lang w:val="es-ES" w:eastAsia="es-ES"/>
        </w:rPr>
        <w:t>Velar por la c</w:t>
      </w:r>
      <w:r w:rsidRPr="00337798">
        <w:rPr>
          <w:rFonts w:ascii="Garamond" w:eastAsia="Times New Roman" w:hAnsi="Garamond" w:cs="Times New Roman"/>
          <w:color w:val="auto"/>
          <w:lang w:val="es-ES" w:eastAsia="es-ES"/>
        </w:rPr>
        <w:t xml:space="preserve">oherencia y cohesión de los temas tratados en los diferentes capítulos con la temática general de la cual deriva. </w:t>
      </w:r>
    </w:p>
    <w:p w14:paraId="16F8193F" w14:textId="77777777" w:rsidR="00A25171" w:rsidRDefault="00A25171" w:rsidP="00A25171">
      <w:pPr>
        <w:pStyle w:val="Default"/>
        <w:spacing w:after="54"/>
        <w:ind w:left="720"/>
        <w:rPr>
          <w:rFonts w:ascii="Garamond" w:eastAsia="Times New Roman" w:hAnsi="Garamond" w:cs="Times New Roman"/>
          <w:color w:val="auto"/>
          <w:lang w:val="es-ES" w:eastAsia="es-ES"/>
        </w:rPr>
      </w:pPr>
    </w:p>
    <w:p w14:paraId="46ED455A" w14:textId="77777777" w:rsidR="00A25171" w:rsidRPr="00A25171" w:rsidRDefault="00A25171" w:rsidP="00A25171">
      <w:pPr>
        <w:pStyle w:val="Default"/>
        <w:numPr>
          <w:ilvl w:val="0"/>
          <w:numId w:val="1"/>
        </w:numPr>
        <w:spacing w:after="54"/>
        <w:rPr>
          <w:rFonts w:ascii="Garamond" w:eastAsia="Times New Roman" w:hAnsi="Garamond" w:cs="Times New Roman"/>
          <w:color w:val="auto"/>
          <w:lang w:val="es-ES" w:eastAsia="es-ES"/>
        </w:rPr>
      </w:pPr>
      <w:r w:rsidRPr="00A25171">
        <w:rPr>
          <w:rFonts w:ascii="Garamond" w:eastAsia="Times New Roman" w:hAnsi="Garamond" w:cs="Times New Roman"/>
          <w:color w:val="auto"/>
          <w:lang w:val="es-ES" w:eastAsia="es-ES"/>
        </w:rPr>
        <w:t>Revisar que haya una adecuada fundamentación, tratamiento metodológico de los temas, aportes y reflexiones de los autores y que los capítulos gocen de originalidad.</w:t>
      </w:r>
    </w:p>
    <w:p w14:paraId="178A61C5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2D56E67" w14:textId="6C9463AF" w:rsidR="008604B2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Suministra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los archivos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del material gráfico que acompaña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a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cada capítulo </w:t>
      </w:r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(fotografías, ilustraciones, planos, mapas, tablas, gráficas, ecuaciones, etc.) en su formato fuente (.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jpg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.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tiff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, .png, .xls, entre otros)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</w:t>
      </w:r>
      <w:r w:rsidR="001B2F9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una resolución mínima de 300 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ppp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(puntos por pulgada).</w:t>
      </w:r>
    </w:p>
    <w:p w14:paraId="40F922DC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0BB29AA" w14:textId="402551AE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 caso de hacer uso de materiales ya publicados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(fotografías, ilustraciones, etc.)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 deberá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n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adjuntar los permisos respectivos de quien tenga los derechos patrimoniales de la obra.</w:t>
      </w:r>
    </w:p>
    <w:p w14:paraId="173A2D2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DE24B0B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lastRenderedPageBreak/>
        <w:t>Preparar la bibliografía y los índices (general, onomástico y/o temático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).</w:t>
      </w:r>
    </w:p>
    <w:p w14:paraId="5D65A8BB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006EF91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Corregir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la forma (redacción)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cada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capítulo,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organizar debidamente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referencias bibliográficas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de cada capítulo de acuerdo al tipo de norma elegida para el libro,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comprobar la exactitud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las citas textuales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y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velar por la buena calidad de las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presentaciones gráficas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, con el fin de unificar el estilo y presentación del documento. </w:t>
      </w:r>
    </w:p>
    <w:p w14:paraId="45215B27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BB2B9F7" w14:textId="13C13414" w:rsidR="00B168AB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Tramitar y suministrar a la Editorial Bonaventuriana 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el </w:t>
      </w:r>
      <w:r w:rsidR="000902E6" w:rsidRPr="006F02D6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>Formato de autorización para publicar textos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debidamente diligenciado y autenticado por cada uno de los autores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con su respectivo documento de identidad.</w:t>
      </w:r>
    </w:p>
    <w:p w14:paraId="0295078F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A4FAFB9" w14:textId="77777777" w:rsidR="0043029F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Suministrar un r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esumen de la h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oja de vida de cada uno de los autores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E151D95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B1CB1A7" w14:textId="75F78E59" w:rsidR="00BF3D4D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 caso de que el libro se declare </w:t>
      </w:r>
      <w:r w:rsidR="009E1C1E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dentro de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la línea investigativa, el compilador debe suministrar los datos correspondientes al Grupo (s) y Línea (s) de investigación a los que obedece la publicación. En caso de que </w:t>
      </w:r>
      <w:r w:rsidR="007D14A4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estos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sean externos debe indicar su filiación institucional.</w:t>
      </w:r>
    </w:p>
    <w:p w14:paraId="36D802F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7F5EF5C" w14:textId="351CD72E" w:rsidR="000E000F" w:rsidRDefault="008E7B85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 Editorial Bonaventuriana se entenderá directamente con el compilado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y corresponde a </w:t>
      </w:r>
      <w:r w:rsidR="007D14A4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este </w:t>
      </w:r>
      <w:r w:rsidR="000E000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enviar el texto 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con las modificaciones y sugerencias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 los autores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para su ajuste y aprobación.</w:t>
      </w:r>
    </w:p>
    <w:p w14:paraId="50EC500C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4C7BBF9" w14:textId="2E77DA73" w:rsidR="00025B7F" w:rsidRDefault="0043029F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Estar en contacto con los autores y asegurarse de que estos cumplan con los tiempos estipulados en los procesos editoriales (ajustes de la obra, revisión de pruebas, etc.) y en toda etapa de toma de </w:t>
      </w:r>
      <w:r w:rsidR="00CA1FFC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decisi</w:t>
      </w:r>
      <w:r w:rsidR="00CA1FFC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ones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  <w:r w:rsidR="0031768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En caso de que </w:t>
      </w:r>
      <w:r w:rsidR="00E8787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algún autor</w:t>
      </w:r>
      <w:r w:rsidR="0031768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no esté disponible, asumir la</w:t>
      </w:r>
      <w:r w:rsidR="00E8787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 responsabilidades de cualquiera de ellos.</w:t>
      </w:r>
      <w:r w:rsidR="00025B7F" w:rsidRPr="00025B7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</w:p>
    <w:p w14:paraId="4D82EA3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2611B80" w14:textId="77777777" w:rsidR="008E7B85" w:rsidRPr="008E7B85" w:rsidRDefault="00025B7F" w:rsidP="008E7B85">
      <w:pPr>
        <w:pStyle w:val="Prrafodelista"/>
        <w:numPr>
          <w:ilvl w:val="0"/>
          <w:numId w:val="1"/>
        </w:numP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025B7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Seguir los lineamientos establecidos en la convocatoria según la línea a la que se desea aplicar.</w:t>
      </w:r>
    </w:p>
    <w:sectPr w:rsidR="008E7B85" w:rsidRPr="008E7B85" w:rsidSect="004D5374">
      <w:headerReference w:type="default" r:id="rId7"/>
      <w:pgSz w:w="12240" w:h="15840"/>
      <w:pgMar w:top="22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9FE36" w14:textId="77777777" w:rsidR="00B43D86" w:rsidRDefault="00B43D86" w:rsidP="004D5374">
      <w:pPr>
        <w:spacing w:after="0" w:line="240" w:lineRule="auto"/>
      </w:pPr>
      <w:r>
        <w:separator/>
      </w:r>
    </w:p>
  </w:endnote>
  <w:endnote w:type="continuationSeparator" w:id="0">
    <w:p w14:paraId="1DAF0778" w14:textId="77777777" w:rsidR="00B43D86" w:rsidRDefault="00B43D86" w:rsidP="004D5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-Condensed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A0E16" w14:textId="77777777" w:rsidR="00B43D86" w:rsidRDefault="00B43D86" w:rsidP="004D5374">
      <w:pPr>
        <w:spacing w:after="0" w:line="240" w:lineRule="auto"/>
      </w:pPr>
      <w:r>
        <w:separator/>
      </w:r>
    </w:p>
  </w:footnote>
  <w:footnote w:type="continuationSeparator" w:id="0">
    <w:p w14:paraId="01198788" w14:textId="77777777" w:rsidR="00B43D86" w:rsidRDefault="00B43D86" w:rsidP="004D5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57727" w14:textId="77777777" w:rsidR="004D5374" w:rsidRDefault="004D5374" w:rsidP="004D5374">
    <w:pPr>
      <w:pStyle w:val="Encabezado"/>
    </w:pPr>
    <w:r>
      <w:rPr>
        <w:rFonts w:ascii="Univers-CondensedBold" w:hAnsi="Univers-CondensedBold" w:cs="Univers-CondensedBold"/>
        <w:b/>
        <w:bCs/>
        <w:caps/>
        <w:noProof/>
        <w:color w:val="FF4C00"/>
        <w:spacing w:val="-10"/>
        <w:sz w:val="28"/>
        <w:szCs w:val="28"/>
        <w:lang w:eastAsia="es-CO"/>
      </w:rPr>
      <w:drawing>
        <wp:anchor distT="0" distB="0" distL="114300" distR="114300" simplePos="0" relativeHeight="251659264" behindDoc="1" locked="0" layoutInCell="1" allowOverlap="1" wp14:anchorId="3B93E475" wp14:editId="33B02483">
          <wp:simplePos x="0" y="0"/>
          <wp:positionH relativeFrom="margin">
            <wp:align>center</wp:align>
          </wp:positionH>
          <wp:positionV relativeFrom="paragraph">
            <wp:posOffset>-962660</wp:posOffset>
          </wp:positionV>
          <wp:extent cx="8714740" cy="87147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4740" cy="8714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inline distT="0" distB="0" distL="0" distR="0" wp14:anchorId="07757E6D" wp14:editId="417FBDFD">
          <wp:extent cx="1809576" cy="700892"/>
          <wp:effectExtent l="0" t="0" r="635" b="444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s illustra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330" cy="738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CO"/>
      </w:rPr>
      <w:drawing>
        <wp:inline distT="0" distB="0" distL="0" distR="0" wp14:anchorId="5CA87B0F" wp14:editId="4685DAB8">
          <wp:extent cx="1307253" cy="691576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253" cy="691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70350"/>
    <w:multiLevelType w:val="hybridMultilevel"/>
    <w:tmpl w:val="988829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258B7"/>
    <w:multiLevelType w:val="hybridMultilevel"/>
    <w:tmpl w:val="6B365A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8CC"/>
    <w:rsid w:val="00025B7F"/>
    <w:rsid w:val="000902E6"/>
    <w:rsid w:val="000E000F"/>
    <w:rsid w:val="00150B3A"/>
    <w:rsid w:val="001955A2"/>
    <w:rsid w:val="001B2F9B"/>
    <w:rsid w:val="001F1E10"/>
    <w:rsid w:val="0030784B"/>
    <w:rsid w:val="0031768E"/>
    <w:rsid w:val="003258CC"/>
    <w:rsid w:val="003355A2"/>
    <w:rsid w:val="00357E60"/>
    <w:rsid w:val="0038128D"/>
    <w:rsid w:val="003870F1"/>
    <w:rsid w:val="003E4CBC"/>
    <w:rsid w:val="0043029F"/>
    <w:rsid w:val="00461246"/>
    <w:rsid w:val="00483AE9"/>
    <w:rsid w:val="004D5374"/>
    <w:rsid w:val="005930C0"/>
    <w:rsid w:val="005957AF"/>
    <w:rsid w:val="005B5887"/>
    <w:rsid w:val="006F02D6"/>
    <w:rsid w:val="007D14A4"/>
    <w:rsid w:val="00843A54"/>
    <w:rsid w:val="008604B2"/>
    <w:rsid w:val="00865710"/>
    <w:rsid w:val="00894781"/>
    <w:rsid w:val="008E7B85"/>
    <w:rsid w:val="009764FD"/>
    <w:rsid w:val="009E1C1E"/>
    <w:rsid w:val="00A25171"/>
    <w:rsid w:val="00AC0560"/>
    <w:rsid w:val="00B168AB"/>
    <w:rsid w:val="00B43D86"/>
    <w:rsid w:val="00BF3D4D"/>
    <w:rsid w:val="00C46FB8"/>
    <w:rsid w:val="00CA1FFC"/>
    <w:rsid w:val="00CD61D7"/>
    <w:rsid w:val="00D356DF"/>
    <w:rsid w:val="00D9518B"/>
    <w:rsid w:val="00E030AE"/>
    <w:rsid w:val="00E31CBF"/>
    <w:rsid w:val="00E5310B"/>
    <w:rsid w:val="00E8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D3214"/>
  <w15:chartTrackingRefBased/>
  <w15:docId w15:val="{A9ECC77C-2304-4A4F-8B2C-27C8FAE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7E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5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5374"/>
  </w:style>
  <w:style w:type="paragraph" w:styleId="Piedepgina">
    <w:name w:val="footer"/>
    <w:basedOn w:val="Normal"/>
    <w:link w:val="PiedepginaCar"/>
    <w:uiPriority w:val="99"/>
    <w:unhideWhenUsed/>
    <w:rsid w:val="004D5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374"/>
  </w:style>
  <w:style w:type="paragraph" w:customStyle="1" w:styleId="Default">
    <w:name w:val="Default"/>
    <w:rsid w:val="00E31CB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3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0C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030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30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30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30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30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530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Fraidy Alonso Alzate Pamplona</dc:creator>
  <cp:keywords/>
  <dc:description/>
  <cp:lastModifiedBy>fraidy alonso alzate pamplona</cp:lastModifiedBy>
  <cp:revision>16</cp:revision>
  <dcterms:created xsi:type="dcterms:W3CDTF">2015-04-07T20:41:00Z</dcterms:created>
  <dcterms:modified xsi:type="dcterms:W3CDTF">2020-09-02T19:57:00Z</dcterms:modified>
</cp:coreProperties>
</file>