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34" w:rsidRDefault="006C27E7" w:rsidP="00FA4F0E">
      <w:pPr>
        <w:jc w:val="left"/>
        <w:rPr>
          <w:rFonts w:ascii="Arial Narrow" w:hAnsi="Arial Narrow"/>
          <w:b/>
          <w:sz w:val="24"/>
        </w:rPr>
      </w:pPr>
      <w:bookmarkStart w:id="0" w:name="_GoBack"/>
      <w:bookmarkEnd w:id="0"/>
      <w:r>
        <w:rPr>
          <w:rFonts w:ascii="Arial Narrow" w:hAnsi="Arial Narrow"/>
          <w:b/>
          <w:noProof/>
          <w:sz w:val="24"/>
          <w:lang w:val="es-CO" w:eastAsia="es-CO"/>
        </w:rPr>
        <w:drawing>
          <wp:inline distT="0" distB="0" distL="0" distR="0" wp14:anchorId="037C1808" wp14:editId="4AB2A4AD">
            <wp:extent cx="2052733" cy="653143"/>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 Buenaventura.jpg"/>
                    <pic:cNvPicPr/>
                  </pic:nvPicPr>
                  <pic:blipFill>
                    <a:blip r:embed="rId8">
                      <a:extLst>
                        <a:ext uri="{28A0092B-C50C-407E-A947-70E740481C1C}">
                          <a14:useLocalDpi xmlns:a14="http://schemas.microsoft.com/office/drawing/2010/main" val="0"/>
                        </a:ext>
                      </a:extLst>
                    </a:blip>
                    <a:stretch>
                      <a:fillRect/>
                    </a:stretch>
                  </pic:blipFill>
                  <pic:spPr>
                    <a:xfrm>
                      <a:off x="0" y="0"/>
                      <a:ext cx="2074550" cy="660085"/>
                    </a:xfrm>
                    <a:prstGeom prst="rect">
                      <a:avLst/>
                    </a:prstGeom>
                  </pic:spPr>
                </pic:pic>
              </a:graphicData>
            </a:graphic>
          </wp:inline>
        </w:drawing>
      </w:r>
      <w:r w:rsidR="005E4B30">
        <w:rPr>
          <w:rFonts w:ascii="Arial Narrow" w:hAnsi="Arial Narrow"/>
          <w:b/>
          <w:noProof/>
          <w:sz w:val="24"/>
          <w:lang w:val="de-DE" w:eastAsia="de-DE"/>
        </w:rPr>
        <w:t xml:space="preserve">    </w:t>
      </w:r>
      <w:r w:rsidR="005E4B30">
        <w:rPr>
          <w:rFonts w:ascii="Arial Narrow" w:hAnsi="Arial Narrow"/>
          <w:b/>
          <w:noProof/>
          <w:sz w:val="24"/>
          <w:lang w:val="de-DE" w:eastAsia="de-DE"/>
        </w:rPr>
        <w:tab/>
      </w:r>
      <w:r w:rsidR="00FA4F0E">
        <w:rPr>
          <w:rFonts w:ascii="Arial Narrow" w:hAnsi="Arial Narrow"/>
          <w:b/>
          <w:noProof/>
          <w:sz w:val="24"/>
          <w:lang w:val="de-DE" w:eastAsia="de-DE"/>
        </w:rPr>
        <w:tab/>
      </w:r>
      <w:r w:rsidR="00FA4F0E">
        <w:rPr>
          <w:rFonts w:ascii="Arial Narrow" w:hAnsi="Arial Narrow"/>
          <w:b/>
          <w:noProof/>
          <w:sz w:val="24"/>
          <w:lang w:val="de-DE" w:eastAsia="de-DE"/>
        </w:rPr>
        <w:tab/>
      </w:r>
      <w:r w:rsidR="005E4B30">
        <w:rPr>
          <w:rFonts w:ascii="Arial Narrow" w:hAnsi="Arial Narrow"/>
          <w:b/>
          <w:noProof/>
          <w:sz w:val="24"/>
          <w:lang w:val="de-DE" w:eastAsia="de-DE"/>
        </w:rPr>
        <w:tab/>
      </w:r>
      <w:r w:rsidR="005E4B30">
        <w:rPr>
          <w:rFonts w:ascii="Arial Narrow" w:hAnsi="Arial Narrow"/>
          <w:b/>
          <w:noProof/>
          <w:sz w:val="24"/>
          <w:lang w:val="de-DE" w:eastAsia="de-DE"/>
        </w:rPr>
        <w:tab/>
      </w:r>
      <w:r w:rsidR="005E4B30">
        <w:rPr>
          <w:rFonts w:ascii="Arial Narrow" w:hAnsi="Arial Narrow"/>
          <w:b/>
          <w:noProof/>
          <w:sz w:val="24"/>
          <w:lang w:val="de-DE" w:eastAsia="de-DE"/>
        </w:rPr>
        <w:tab/>
      </w:r>
      <w:r w:rsidR="00FA4F0E">
        <w:rPr>
          <w:rFonts w:ascii="Arial Narrow" w:hAnsi="Arial Narrow"/>
          <w:b/>
          <w:noProof/>
          <w:sz w:val="24"/>
          <w:lang w:val="de-DE" w:eastAsia="de-DE"/>
        </w:rPr>
        <w:tab/>
      </w:r>
      <w:r w:rsidR="00FA4F0E">
        <w:rPr>
          <w:rFonts w:ascii="Arial Narrow" w:hAnsi="Arial Narrow"/>
          <w:b/>
          <w:noProof/>
          <w:sz w:val="24"/>
          <w:lang w:val="de-DE" w:eastAsia="de-DE"/>
        </w:rPr>
        <w:tab/>
      </w:r>
      <w:r w:rsidR="00FA4F0E">
        <w:rPr>
          <w:rFonts w:ascii="Arial Narrow" w:hAnsi="Arial Narrow"/>
          <w:b/>
          <w:noProof/>
          <w:sz w:val="24"/>
          <w:lang w:val="de-DE" w:eastAsia="de-DE"/>
        </w:rPr>
        <w:tab/>
        <w:t xml:space="preserve"> </w:t>
      </w:r>
      <w:r w:rsidR="005E4B30">
        <w:rPr>
          <w:rFonts w:ascii="Arial Narrow" w:hAnsi="Arial Narrow"/>
          <w:b/>
          <w:noProof/>
          <w:sz w:val="24"/>
          <w:lang w:val="de-DE" w:eastAsia="de-DE"/>
        </w:rPr>
        <w:t xml:space="preserve">  </w:t>
      </w:r>
    </w:p>
    <w:tbl>
      <w:tblPr>
        <w:tblStyle w:val="Tablaconcuadrcula"/>
        <w:tblW w:w="10207" w:type="dxa"/>
        <w:tblInd w:w="-743" w:type="dxa"/>
        <w:tblLayout w:type="fixed"/>
        <w:tblLook w:val="04A0" w:firstRow="1" w:lastRow="0" w:firstColumn="1" w:lastColumn="0" w:noHBand="0" w:noVBand="1"/>
      </w:tblPr>
      <w:tblGrid>
        <w:gridCol w:w="5104"/>
        <w:gridCol w:w="5103"/>
      </w:tblGrid>
      <w:tr w:rsidR="00C165AF" w:rsidRPr="00A64AC3" w:rsidTr="00C73B80">
        <w:tc>
          <w:tcPr>
            <w:tcW w:w="5104" w:type="dxa"/>
          </w:tcPr>
          <w:p w:rsidR="00F50DAE" w:rsidRPr="00655D54" w:rsidRDefault="00F50DAE" w:rsidP="006F1581">
            <w:pPr>
              <w:jc w:val="center"/>
              <w:rPr>
                <w:rFonts w:ascii="Calibri" w:hAnsi="Calibri"/>
                <w:b/>
                <w:color w:val="1F497D"/>
                <w:sz w:val="28"/>
                <w:szCs w:val="22"/>
                <w:lang w:val="pt-BR"/>
              </w:rPr>
            </w:pPr>
            <w:r w:rsidRPr="00555DEB">
              <w:rPr>
                <w:rFonts w:ascii="Arial" w:hAnsi="Arial" w:cs="Arial"/>
                <w:b/>
                <w:sz w:val="22"/>
                <w:szCs w:val="22"/>
                <w:lang w:val="es-CO"/>
              </w:rPr>
              <w:t xml:space="preserve">CONVENIO ESPECÍFICO DE COOPERACIÓN INTERINSTITUCIONAL LA UNIVERSIDAD DE SAN BUENAVENTURA </w:t>
            </w:r>
            <w:r w:rsidR="00503970">
              <w:rPr>
                <w:rFonts w:ascii="Arial" w:hAnsi="Arial" w:cs="Arial"/>
                <w:b/>
                <w:sz w:val="22"/>
                <w:szCs w:val="22"/>
                <w:lang w:val="es-CO"/>
              </w:rPr>
              <w:t xml:space="preserve">MEDELLIN </w:t>
            </w:r>
            <w:r w:rsidR="00B453FA" w:rsidRPr="00555DEB">
              <w:rPr>
                <w:rFonts w:ascii="Arial" w:hAnsi="Arial" w:cs="Arial"/>
                <w:b/>
                <w:sz w:val="22"/>
                <w:szCs w:val="22"/>
                <w:lang w:val="es-CO"/>
              </w:rPr>
              <w:t xml:space="preserve"> </w:t>
            </w:r>
            <w:r w:rsidR="00980C6F" w:rsidRPr="00555DEB">
              <w:rPr>
                <w:rFonts w:ascii="Arial" w:hAnsi="Arial" w:cs="Arial"/>
                <w:b/>
                <w:sz w:val="22"/>
                <w:szCs w:val="22"/>
                <w:lang w:val="es-CO"/>
              </w:rPr>
              <w:t xml:space="preserve">y </w:t>
            </w:r>
            <w:r w:rsidR="00503970">
              <w:rPr>
                <w:rFonts w:ascii="Arial" w:hAnsi="Arial" w:cs="Arial"/>
                <w:b/>
                <w:sz w:val="22"/>
                <w:szCs w:val="22"/>
                <w:lang w:val="pt-BR"/>
              </w:rPr>
              <w:t>_______________</w:t>
            </w:r>
          </w:p>
          <w:p w:rsidR="00201A99" w:rsidRDefault="00201A99" w:rsidP="00F50DAE">
            <w:pPr>
              <w:pStyle w:val="Textosinformato"/>
              <w:jc w:val="both"/>
              <w:rPr>
                <w:rFonts w:ascii="Arial" w:hAnsi="Arial" w:cs="Arial"/>
                <w:sz w:val="22"/>
                <w:szCs w:val="24"/>
              </w:rPr>
            </w:pPr>
          </w:p>
          <w:p w:rsidR="00F50DAE" w:rsidRDefault="00F50DAE" w:rsidP="00F50DAE">
            <w:pPr>
              <w:pStyle w:val="Textosinformato"/>
              <w:jc w:val="both"/>
              <w:rPr>
                <w:rFonts w:ascii="Arial" w:hAnsi="Arial" w:cs="Arial"/>
                <w:sz w:val="22"/>
                <w:szCs w:val="24"/>
              </w:rPr>
            </w:pPr>
            <w:r w:rsidRPr="00F50DAE">
              <w:rPr>
                <w:rFonts w:ascii="Arial" w:hAnsi="Arial" w:cs="Arial"/>
                <w:sz w:val="22"/>
                <w:szCs w:val="24"/>
              </w:rPr>
              <w:t xml:space="preserve">Comparecen a la celebración del presente </w:t>
            </w:r>
            <w:r w:rsidRPr="00F50DAE">
              <w:rPr>
                <w:rFonts w:ascii="Arial" w:hAnsi="Arial" w:cs="Arial"/>
                <w:b/>
                <w:sz w:val="22"/>
                <w:szCs w:val="24"/>
              </w:rPr>
              <w:t xml:space="preserve">Convenio </w:t>
            </w:r>
            <w:r w:rsidRPr="0017139E">
              <w:rPr>
                <w:rFonts w:ascii="Arial" w:hAnsi="Arial" w:cs="Arial"/>
                <w:b/>
                <w:sz w:val="22"/>
                <w:szCs w:val="24"/>
              </w:rPr>
              <w:t xml:space="preserve">Específico de Cooperación Interinstitucional, </w:t>
            </w:r>
            <w:r w:rsidRPr="0017139E">
              <w:rPr>
                <w:rFonts w:ascii="Arial" w:hAnsi="Arial" w:cs="Arial"/>
                <w:sz w:val="22"/>
                <w:szCs w:val="24"/>
              </w:rPr>
              <w:t xml:space="preserve">por una parte, la </w:t>
            </w:r>
            <w:r w:rsidRPr="0017139E">
              <w:rPr>
                <w:rFonts w:ascii="Arial" w:hAnsi="Arial" w:cs="Arial"/>
                <w:b/>
                <w:sz w:val="22"/>
                <w:szCs w:val="24"/>
              </w:rPr>
              <w:t>Universidad de San Buenaventura</w:t>
            </w:r>
            <w:r w:rsidR="00503970">
              <w:rPr>
                <w:rFonts w:ascii="Arial" w:hAnsi="Arial" w:cs="Arial"/>
                <w:b/>
                <w:sz w:val="22"/>
                <w:szCs w:val="24"/>
              </w:rPr>
              <w:t xml:space="preserve"> Medellín,</w:t>
            </w:r>
            <w:r w:rsidRPr="0017139E">
              <w:rPr>
                <w:rFonts w:ascii="Arial" w:hAnsi="Arial" w:cs="Arial"/>
                <w:b/>
                <w:sz w:val="22"/>
                <w:szCs w:val="24"/>
              </w:rPr>
              <w:t xml:space="preserve"> </w:t>
            </w:r>
            <w:r w:rsidRPr="0017139E">
              <w:rPr>
                <w:rFonts w:ascii="Arial" w:hAnsi="Arial" w:cs="Arial"/>
                <w:sz w:val="22"/>
                <w:szCs w:val="24"/>
              </w:rPr>
              <w:t xml:space="preserve">en adelante </w:t>
            </w:r>
            <w:r w:rsidRPr="0017139E">
              <w:rPr>
                <w:rFonts w:ascii="Arial" w:hAnsi="Arial" w:cs="Arial"/>
                <w:b/>
                <w:sz w:val="22"/>
                <w:szCs w:val="24"/>
              </w:rPr>
              <w:t>USB</w:t>
            </w:r>
            <w:r w:rsidRPr="0017139E">
              <w:rPr>
                <w:rFonts w:ascii="Arial" w:hAnsi="Arial" w:cs="Arial"/>
                <w:sz w:val="22"/>
                <w:szCs w:val="24"/>
              </w:rPr>
              <w:t>,</w:t>
            </w:r>
            <w:r w:rsidRPr="0017139E">
              <w:rPr>
                <w:rFonts w:ascii="Arial" w:hAnsi="Arial" w:cs="Arial"/>
                <w:b/>
                <w:sz w:val="22"/>
                <w:szCs w:val="24"/>
              </w:rPr>
              <w:t xml:space="preserve"> </w:t>
            </w:r>
            <w:r w:rsidRPr="0017139E">
              <w:rPr>
                <w:rFonts w:ascii="Arial" w:hAnsi="Arial" w:cs="Arial"/>
                <w:sz w:val="22"/>
                <w:szCs w:val="24"/>
              </w:rPr>
              <w:t xml:space="preserve">por intermedio de su representante legal, </w:t>
            </w:r>
            <w:r w:rsidR="004D5746" w:rsidRPr="0017139E">
              <w:rPr>
                <w:rFonts w:ascii="Arial" w:hAnsi="Arial" w:cs="Arial"/>
                <w:b/>
                <w:sz w:val="22"/>
                <w:szCs w:val="22"/>
                <w:lang w:val="pt-BR"/>
              </w:rPr>
              <w:t xml:space="preserve">Fray </w:t>
            </w:r>
            <w:r w:rsidR="00A64AC3">
              <w:rPr>
                <w:rFonts w:ascii="Arial" w:eastAsia="SimSun" w:hAnsi="Arial" w:cs="Arial"/>
                <w:b/>
                <w:sz w:val="22"/>
                <w:szCs w:val="22"/>
                <w:lang w:val="pt-BR"/>
              </w:rPr>
              <w:t>José Alirio Urbina Rodrí</w:t>
            </w:r>
            <w:r w:rsidR="00A64AC3" w:rsidRPr="00BF7C68">
              <w:rPr>
                <w:rFonts w:ascii="Arial" w:eastAsia="SimSun" w:hAnsi="Arial" w:cs="Arial"/>
                <w:b/>
                <w:sz w:val="22"/>
                <w:szCs w:val="22"/>
                <w:lang w:val="pt-BR"/>
              </w:rPr>
              <w:t xml:space="preserve">guez </w:t>
            </w:r>
            <w:r w:rsidR="00A64AC3">
              <w:rPr>
                <w:rFonts w:ascii="Arial" w:eastAsia="SimSun" w:hAnsi="Arial" w:cs="Arial"/>
                <w:b/>
                <w:sz w:val="22"/>
                <w:szCs w:val="22"/>
                <w:lang w:val="pt-BR"/>
              </w:rPr>
              <w:t>ofm</w:t>
            </w:r>
            <w:r w:rsidR="00503970">
              <w:rPr>
                <w:rFonts w:ascii="Arial" w:hAnsi="Arial" w:cs="Arial"/>
                <w:b/>
                <w:sz w:val="22"/>
                <w:szCs w:val="22"/>
                <w:lang w:val="pt-BR"/>
              </w:rPr>
              <w:t xml:space="preserve">, </w:t>
            </w:r>
            <w:r w:rsidRPr="0017139E">
              <w:rPr>
                <w:rFonts w:ascii="Arial" w:hAnsi="Arial" w:cs="Arial"/>
                <w:sz w:val="22"/>
                <w:szCs w:val="24"/>
              </w:rPr>
              <w:t>en su calidad de rector y representante legal</w:t>
            </w:r>
            <w:r w:rsidR="00051988" w:rsidRPr="0017139E">
              <w:rPr>
                <w:rFonts w:ascii="Arial" w:hAnsi="Arial" w:cs="Arial"/>
                <w:sz w:val="22"/>
                <w:szCs w:val="24"/>
              </w:rPr>
              <w:t xml:space="preserve">, </w:t>
            </w:r>
            <w:r w:rsidR="00051988" w:rsidRPr="00570A2C">
              <w:rPr>
                <w:rFonts w:ascii="Arial" w:hAnsi="Arial" w:cs="Arial"/>
                <w:sz w:val="22"/>
                <w:szCs w:val="24"/>
              </w:rPr>
              <w:t>e</w:t>
            </w:r>
            <w:r w:rsidRPr="00570A2C">
              <w:rPr>
                <w:rFonts w:ascii="Arial" w:hAnsi="Arial" w:cs="Arial"/>
                <w:sz w:val="22"/>
                <w:szCs w:val="24"/>
              </w:rPr>
              <w:t xml:space="preserve"> por otra parte </w:t>
            </w:r>
            <w:r w:rsidR="00503970">
              <w:rPr>
                <w:rFonts w:ascii="Arial" w:hAnsi="Arial" w:cs="Arial"/>
                <w:sz w:val="22"/>
                <w:szCs w:val="24"/>
              </w:rPr>
              <w:t>______________</w:t>
            </w:r>
            <w:r w:rsidRPr="00570A2C">
              <w:rPr>
                <w:rFonts w:ascii="Arial" w:hAnsi="Arial" w:cs="Arial"/>
                <w:sz w:val="22"/>
                <w:szCs w:val="24"/>
              </w:rPr>
              <w:t xml:space="preserve"> por</w:t>
            </w:r>
            <w:r w:rsidRPr="00F50DAE">
              <w:rPr>
                <w:rFonts w:ascii="Arial" w:hAnsi="Arial" w:cs="Arial"/>
                <w:sz w:val="22"/>
                <w:szCs w:val="24"/>
              </w:rPr>
              <w:t xml:space="preserve"> intermedio de</w:t>
            </w:r>
            <w:r w:rsidR="00570A2C">
              <w:t xml:space="preserve"> </w:t>
            </w:r>
            <w:r w:rsidR="00503970">
              <w:rPr>
                <w:rFonts w:ascii="Arial" w:hAnsi="Arial" w:cs="Arial"/>
                <w:sz w:val="22"/>
                <w:szCs w:val="24"/>
              </w:rPr>
              <w:t>____________</w:t>
            </w:r>
            <w:r w:rsidR="00570A2C">
              <w:rPr>
                <w:rFonts w:ascii="Arial" w:hAnsi="Arial" w:cs="Arial"/>
                <w:sz w:val="22"/>
                <w:szCs w:val="24"/>
              </w:rPr>
              <w:t xml:space="preserve">, </w:t>
            </w:r>
            <w:r w:rsidRPr="00570A2C">
              <w:rPr>
                <w:rFonts w:ascii="Arial" w:hAnsi="Arial" w:cs="Arial"/>
                <w:sz w:val="22"/>
                <w:szCs w:val="24"/>
              </w:rPr>
              <w:t>Rector</w:t>
            </w:r>
            <w:r w:rsidR="00570A2C" w:rsidRPr="00570A2C">
              <w:rPr>
                <w:rFonts w:ascii="Arial" w:hAnsi="Arial" w:cs="Arial"/>
                <w:sz w:val="22"/>
                <w:szCs w:val="24"/>
              </w:rPr>
              <w:t xml:space="preserve"> y</w:t>
            </w:r>
            <w:r w:rsidRPr="00570A2C">
              <w:rPr>
                <w:rFonts w:ascii="Arial" w:hAnsi="Arial" w:cs="Arial"/>
                <w:sz w:val="22"/>
                <w:szCs w:val="24"/>
              </w:rPr>
              <w:t xml:space="preserve"> el representante legal de la Universidad.</w:t>
            </w:r>
            <w:r w:rsidRPr="00F50DAE">
              <w:rPr>
                <w:rFonts w:ascii="Arial" w:hAnsi="Arial" w:cs="Arial"/>
                <w:sz w:val="22"/>
                <w:szCs w:val="24"/>
              </w:rPr>
              <w:t xml:space="preserve"> </w:t>
            </w:r>
          </w:p>
          <w:p w:rsidR="00F50DAE" w:rsidRPr="00F50DAE" w:rsidRDefault="00F50DAE" w:rsidP="00201A99">
            <w:pPr>
              <w:pStyle w:val="Textosinformato"/>
              <w:rPr>
                <w:rFonts w:ascii="Arial" w:hAnsi="Arial" w:cs="Arial"/>
                <w:sz w:val="22"/>
                <w:szCs w:val="24"/>
              </w:rPr>
            </w:pPr>
            <w:r w:rsidRPr="00F50DAE">
              <w:rPr>
                <w:rFonts w:ascii="Arial" w:hAnsi="Arial" w:cs="Arial"/>
                <w:sz w:val="22"/>
                <w:szCs w:val="24"/>
              </w:rPr>
              <w:t>El presente convenio se inscribe dentro del marco legal de Cooperación Interinstitucional al tenor de las siguientes cláusulas.</w:t>
            </w:r>
          </w:p>
          <w:p w:rsidR="00F50DAE" w:rsidRDefault="00F50DAE" w:rsidP="00F50DAE">
            <w:pPr>
              <w:pStyle w:val="Textosinformato"/>
              <w:jc w:val="center"/>
              <w:rPr>
                <w:rFonts w:ascii="Arial" w:hAnsi="Arial" w:cs="Arial"/>
                <w:sz w:val="22"/>
                <w:szCs w:val="24"/>
              </w:rPr>
            </w:pPr>
          </w:p>
          <w:p w:rsidR="00F50DAE" w:rsidRPr="00F50DAE" w:rsidRDefault="00F50DAE" w:rsidP="00F50DAE">
            <w:pPr>
              <w:pStyle w:val="Textosinformato"/>
              <w:jc w:val="center"/>
              <w:rPr>
                <w:rFonts w:ascii="Arial" w:hAnsi="Arial" w:cs="Arial"/>
                <w:b/>
                <w:sz w:val="22"/>
                <w:szCs w:val="24"/>
              </w:rPr>
            </w:pPr>
            <w:r w:rsidRPr="00F50DAE">
              <w:rPr>
                <w:rFonts w:ascii="Arial" w:hAnsi="Arial" w:cs="Arial"/>
                <w:b/>
                <w:sz w:val="22"/>
                <w:szCs w:val="24"/>
              </w:rPr>
              <w:t>PRIMERA: ANTECEDENTES</w:t>
            </w:r>
          </w:p>
          <w:p w:rsidR="00F50DAE" w:rsidRPr="00F50DAE" w:rsidRDefault="00F50DAE" w:rsidP="00F50DAE">
            <w:pPr>
              <w:pStyle w:val="Textosinformato"/>
              <w:jc w:val="both"/>
              <w:rPr>
                <w:rFonts w:ascii="Arial" w:hAnsi="Arial" w:cs="Arial"/>
                <w:sz w:val="22"/>
                <w:szCs w:val="24"/>
              </w:rPr>
            </w:pPr>
          </w:p>
          <w:p w:rsidR="00F50DAE" w:rsidRPr="00F50DAE" w:rsidRDefault="00F50DAE" w:rsidP="00F50DAE">
            <w:pPr>
              <w:pStyle w:val="Textosinformato"/>
              <w:jc w:val="both"/>
              <w:rPr>
                <w:rFonts w:ascii="Arial" w:hAnsi="Arial" w:cs="Arial"/>
                <w:sz w:val="22"/>
                <w:szCs w:val="24"/>
              </w:rPr>
            </w:pPr>
            <w:r w:rsidRPr="00F50DAE">
              <w:rPr>
                <w:rFonts w:ascii="Arial" w:hAnsi="Arial" w:cs="Arial"/>
                <w:sz w:val="22"/>
                <w:szCs w:val="24"/>
              </w:rPr>
              <w:t xml:space="preserve">Con fecha </w:t>
            </w:r>
            <w:r w:rsidRPr="00F50DAE">
              <w:rPr>
                <w:rFonts w:ascii="Arial" w:hAnsi="Arial" w:cs="Arial"/>
                <w:sz w:val="22"/>
                <w:szCs w:val="24"/>
                <w:u w:val="single"/>
              </w:rPr>
              <w:t xml:space="preserve">                    </w:t>
            </w:r>
            <w:r w:rsidRPr="00F50DAE">
              <w:rPr>
                <w:rFonts w:ascii="Arial" w:hAnsi="Arial" w:cs="Arial"/>
                <w:sz w:val="22"/>
                <w:szCs w:val="24"/>
              </w:rPr>
              <w:t xml:space="preserve"> se suscribió entre las partes un Acuerdo General de Cooperación que constituye el marco regulador del presente convenio.</w:t>
            </w:r>
          </w:p>
          <w:p w:rsidR="00F50DAE" w:rsidRDefault="00F50DAE" w:rsidP="00F50DAE">
            <w:pPr>
              <w:pStyle w:val="Textosinformato"/>
              <w:jc w:val="center"/>
              <w:rPr>
                <w:rFonts w:ascii="Arial" w:hAnsi="Arial" w:cs="Arial"/>
                <w:b/>
                <w:sz w:val="22"/>
                <w:szCs w:val="24"/>
              </w:rPr>
            </w:pPr>
          </w:p>
          <w:p w:rsidR="00F50DAE" w:rsidRPr="00F50DAE" w:rsidRDefault="00F50DAE" w:rsidP="00F50DAE">
            <w:pPr>
              <w:pStyle w:val="Textosinformato"/>
              <w:jc w:val="center"/>
              <w:rPr>
                <w:rFonts w:ascii="Arial" w:hAnsi="Arial" w:cs="Arial"/>
                <w:b/>
                <w:sz w:val="22"/>
                <w:szCs w:val="24"/>
              </w:rPr>
            </w:pPr>
            <w:r w:rsidRPr="00F50DAE">
              <w:rPr>
                <w:rFonts w:ascii="Arial" w:hAnsi="Arial" w:cs="Arial"/>
                <w:b/>
                <w:sz w:val="22"/>
                <w:szCs w:val="24"/>
              </w:rPr>
              <w:t>SEGUNDA: OBJETO DEL CONVENIO</w:t>
            </w:r>
          </w:p>
          <w:p w:rsidR="00F50DAE" w:rsidRPr="00F50DAE" w:rsidRDefault="00F50DAE" w:rsidP="00F50DAE">
            <w:pPr>
              <w:pStyle w:val="Textosinformato"/>
              <w:jc w:val="center"/>
              <w:rPr>
                <w:rFonts w:ascii="Arial" w:hAnsi="Arial" w:cs="Arial"/>
                <w:b/>
                <w:sz w:val="22"/>
                <w:szCs w:val="24"/>
              </w:rPr>
            </w:pPr>
          </w:p>
          <w:p w:rsidR="00F50DAE" w:rsidRPr="00F50DAE" w:rsidRDefault="00F50DAE" w:rsidP="00F50DAE">
            <w:pPr>
              <w:pStyle w:val="Textosinformato"/>
              <w:jc w:val="both"/>
              <w:rPr>
                <w:rFonts w:ascii="Arial" w:hAnsi="Arial" w:cs="Arial"/>
                <w:sz w:val="22"/>
                <w:szCs w:val="24"/>
              </w:rPr>
            </w:pPr>
            <w:r w:rsidRPr="00F50DAE">
              <w:rPr>
                <w:rFonts w:ascii="Arial" w:hAnsi="Arial" w:cs="Arial"/>
                <w:sz w:val="22"/>
                <w:szCs w:val="24"/>
              </w:rPr>
              <w:t xml:space="preserve">Con los antecedentes mencionados, la USB y </w:t>
            </w:r>
            <w:r w:rsidR="00503970">
              <w:rPr>
                <w:rFonts w:ascii="Arial" w:hAnsi="Arial" w:cs="Arial"/>
                <w:sz w:val="22"/>
                <w:szCs w:val="24"/>
              </w:rPr>
              <w:t>_________</w:t>
            </w:r>
            <w:r w:rsidRPr="0017139E">
              <w:rPr>
                <w:rFonts w:ascii="Arial" w:hAnsi="Arial" w:cs="Arial"/>
                <w:sz w:val="22"/>
                <w:szCs w:val="24"/>
              </w:rPr>
              <w:t xml:space="preserve"> </w:t>
            </w:r>
            <w:r w:rsidRPr="00F50DAE">
              <w:rPr>
                <w:rFonts w:ascii="Arial" w:hAnsi="Arial" w:cs="Arial"/>
                <w:sz w:val="22"/>
                <w:szCs w:val="24"/>
              </w:rPr>
              <w:t>convienen en celebrar el presente Convenio Específico de Cooperación, que se constituirá en el marco regulador entre las partes para considerar un acuerdo regular de movilidad de alumnos de pregrado (</w:t>
            </w:r>
            <w:r w:rsidRPr="00DE2682">
              <w:rPr>
                <w:rFonts w:ascii="Arial" w:hAnsi="Arial" w:cs="Arial"/>
                <w:sz w:val="22"/>
                <w:szCs w:val="24"/>
              </w:rPr>
              <w:t xml:space="preserve">grado o licenciatura), posgrados y profesores entre ambas instituciones </w:t>
            </w:r>
            <w:r w:rsidRPr="00DE2682">
              <w:rPr>
                <w:rFonts w:ascii="Arial" w:hAnsi="Arial" w:cs="Arial"/>
                <w:sz w:val="22"/>
                <w:szCs w:val="24"/>
              </w:rPr>
              <w:lastRenderedPageBreak/>
              <w:t>sin especificar ningún centro de titulación en concreto. Por lo cual ambas partes:</w:t>
            </w:r>
          </w:p>
          <w:p w:rsidR="00F50DAE" w:rsidRPr="00F50DAE" w:rsidRDefault="00F50DAE" w:rsidP="00F50DAE">
            <w:pPr>
              <w:pStyle w:val="Textosinformato"/>
              <w:jc w:val="both"/>
              <w:rPr>
                <w:rFonts w:ascii="Arial" w:hAnsi="Arial" w:cs="Arial"/>
                <w:sz w:val="22"/>
                <w:szCs w:val="24"/>
              </w:rPr>
            </w:pPr>
          </w:p>
          <w:p w:rsidR="00F50DAE" w:rsidRPr="00F50DAE" w:rsidRDefault="00F50DAE" w:rsidP="00F50DAE">
            <w:pPr>
              <w:pStyle w:val="Textosinformato"/>
              <w:jc w:val="center"/>
              <w:rPr>
                <w:rFonts w:ascii="Arial" w:hAnsi="Arial" w:cs="Arial"/>
                <w:b/>
                <w:sz w:val="22"/>
                <w:szCs w:val="24"/>
              </w:rPr>
            </w:pPr>
            <w:r w:rsidRPr="00F50DAE">
              <w:rPr>
                <w:rFonts w:ascii="Arial" w:hAnsi="Arial" w:cs="Arial"/>
                <w:b/>
                <w:sz w:val="22"/>
                <w:szCs w:val="24"/>
              </w:rPr>
              <w:t>EXPONEN</w:t>
            </w:r>
          </w:p>
          <w:p w:rsidR="00F50DAE" w:rsidRPr="00F50DAE" w:rsidRDefault="00F50DAE" w:rsidP="00F50DAE">
            <w:pPr>
              <w:pStyle w:val="Textosinformato"/>
              <w:jc w:val="center"/>
              <w:rPr>
                <w:rFonts w:ascii="Arial" w:hAnsi="Arial" w:cs="Arial"/>
                <w:b/>
                <w:sz w:val="22"/>
                <w:szCs w:val="24"/>
              </w:rPr>
            </w:pPr>
          </w:p>
          <w:p w:rsidR="00F50DAE" w:rsidRPr="00F50DAE" w:rsidRDefault="00F50DAE" w:rsidP="00F50DAE">
            <w:pPr>
              <w:pStyle w:val="Textosinformato"/>
              <w:numPr>
                <w:ilvl w:val="0"/>
                <w:numId w:val="7"/>
              </w:numPr>
              <w:jc w:val="both"/>
              <w:rPr>
                <w:rFonts w:ascii="Arial" w:hAnsi="Arial" w:cs="Arial"/>
                <w:sz w:val="22"/>
                <w:szCs w:val="24"/>
              </w:rPr>
            </w:pPr>
            <w:r w:rsidRPr="00F50DAE">
              <w:rPr>
                <w:rFonts w:ascii="Arial" w:hAnsi="Arial" w:cs="Arial"/>
                <w:sz w:val="22"/>
                <w:szCs w:val="24"/>
              </w:rPr>
              <w:t xml:space="preserve">Que el intercambio de experiencias y conocimientos científicos entre personal de ambas instituciones es de gran interés para su progreso y servicio a la sociedad. </w:t>
            </w:r>
          </w:p>
          <w:p w:rsidR="00F50DAE" w:rsidRPr="00F50DAE" w:rsidRDefault="00F50DAE" w:rsidP="00F50DAE">
            <w:pPr>
              <w:widowControl/>
              <w:numPr>
                <w:ilvl w:val="0"/>
                <w:numId w:val="7"/>
              </w:numPr>
              <w:wordWrap/>
              <w:autoSpaceDE/>
              <w:autoSpaceDN/>
              <w:rPr>
                <w:rFonts w:ascii="Arial" w:hAnsi="Arial" w:cs="Arial"/>
                <w:sz w:val="22"/>
                <w:lang w:val="pt-BR"/>
              </w:rPr>
            </w:pPr>
            <w:r w:rsidRPr="00F50DAE">
              <w:rPr>
                <w:rFonts w:ascii="Arial" w:hAnsi="Arial" w:cs="Arial"/>
                <w:sz w:val="22"/>
                <w:lang w:val="pt-BR"/>
              </w:rPr>
              <w:t>Que ambas Instituciones están interesadas en estrechar los vínculos culturales, científicos y académicos entre ambos países.</w:t>
            </w:r>
          </w:p>
          <w:p w:rsidR="00F50DAE" w:rsidRPr="00F50DAE" w:rsidRDefault="00F50DAE" w:rsidP="00F50DAE">
            <w:pPr>
              <w:widowControl/>
              <w:numPr>
                <w:ilvl w:val="0"/>
                <w:numId w:val="7"/>
              </w:numPr>
              <w:wordWrap/>
              <w:autoSpaceDE/>
              <w:autoSpaceDN/>
              <w:rPr>
                <w:rFonts w:ascii="Arial" w:hAnsi="Arial" w:cs="Arial"/>
                <w:sz w:val="22"/>
                <w:lang w:val="pt-BR"/>
              </w:rPr>
            </w:pPr>
            <w:r w:rsidRPr="00F50DAE">
              <w:rPr>
                <w:rFonts w:ascii="Arial" w:hAnsi="Arial" w:cs="Arial"/>
                <w:sz w:val="22"/>
                <w:lang w:val="pt-BR"/>
              </w:rPr>
              <w:t xml:space="preserve">Que el objetivo de ambas partes es establecer un programa recíproco de intercambio de alumnos y profesores para el enriquecimiento académico y cultural de ambas. </w:t>
            </w:r>
          </w:p>
          <w:p w:rsidR="00F50DAE" w:rsidRPr="00F50DAE" w:rsidRDefault="00F50DAE" w:rsidP="00F50DAE">
            <w:pPr>
              <w:pStyle w:val="Textosinformato"/>
              <w:ind w:left="720"/>
              <w:rPr>
                <w:rFonts w:ascii="Arial" w:hAnsi="Arial" w:cs="Arial"/>
                <w:sz w:val="22"/>
                <w:szCs w:val="24"/>
              </w:rPr>
            </w:pPr>
          </w:p>
          <w:p w:rsidR="00F50DAE" w:rsidRPr="00F50DAE" w:rsidRDefault="00F50DAE" w:rsidP="00F50DAE">
            <w:pPr>
              <w:pStyle w:val="Textoindependiente2"/>
              <w:rPr>
                <w:rFonts w:cs="Arial"/>
                <w:szCs w:val="24"/>
              </w:rPr>
            </w:pPr>
            <w:r w:rsidRPr="00F50DAE">
              <w:rPr>
                <w:rFonts w:cs="Arial"/>
                <w:szCs w:val="24"/>
              </w:rPr>
              <w:t>El acuerdo de movilidad se somete a las siguientes</w:t>
            </w:r>
          </w:p>
          <w:p w:rsidR="00C73B80" w:rsidRPr="00C73B80" w:rsidRDefault="00C73B80" w:rsidP="00C73B80">
            <w:pPr>
              <w:pStyle w:val="Textoindependiente2"/>
              <w:jc w:val="center"/>
              <w:rPr>
                <w:rFonts w:cs="Arial"/>
                <w:b/>
                <w:szCs w:val="22"/>
              </w:rPr>
            </w:pPr>
            <w:r w:rsidRPr="00C73B80">
              <w:rPr>
                <w:rFonts w:cs="Arial"/>
                <w:b/>
                <w:szCs w:val="22"/>
              </w:rPr>
              <w:t>CLAUSULAS</w:t>
            </w:r>
          </w:p>
          <w:p w:rsidR="00C73B80" w:rsidRPr="00C73B80" w:rsidRDefault="00C73B80" w:rsidP="00DE5CB0">
            <w:pPr>
              <w:pStyle w:val="Textoindependiente2"/>
              <w:jc w:val="center"/>
              <w:rPr>
                <w:rFonts w:cs="Arial"/>
                <w:b/>
                <w:szCs w:val="22"/>
              </w:rPr>
            </w:pPr>
          </w:p>
          <w:p w:rsidR="00C73B80" w:rsidRPr="00C73B80" w:rsidRDefault="00C73B80" w:rsidP="00DE5CB0">
            <w:pPr>
              <w:jc w:val="center"/>
              <w:rPr>
                <w:rFonts w:ascii="Arial" w:hAnsi="Arial" w:cs="Arial"/>
                <w:b/>
                <w:sz w:val="22"/>
                <w:szCs w:val="22"/>
                <w:lang w:val="pt-BR"/>
              </w:rPr>
            </w:pPr>
            <w:r w:rsidRPr="00C73B80">
              <w:rPr>
                <w:rFonts w:ascii="Arial" w:hAnsi="Arial" w:cs="Arial"/>
                <w:b/>
                <w:sz w:val="22"/>
                <w:szCs w:val="22"/>
                <w:lang w:val="pt-BR"/>
              </w:rPr>
              <w:t>PRIMERA: DISPOSICIONES COMUNES</w:t>
            </w:r>
          </w:p>
          <w:p w:rsidR="00C73B80" w:rsidRPr="00C73B80" w:rsidRDefault="00C73B80" w:rsidP="00C73B80">
            <w:pPr>
              <w:rPr>
                <w:rFonts w:ascii="Arial" w:hAnsi="Arial" w:cs="Arial"/>
                <w:b/>
                <w:sz w:val="22"/>
                <w:szCs w:val="22"/>
                <w:lang w:val="pt-BR"/>
              </w:rPr>
            </w:pPr>
          </w:p>
          <w:p w:rsidR="00C73B80" w:rsidRPr="00C73B80" w:rsidRDefault="00C73B80" w:rsidP="00C73B80">
            <w:pPr>
              <w:rPr>
                <w:rFonts w:ascii="Arial" w:hAnsi="Arial" w:cs="Arial"/>
                <w:sz w:val="22"/>
                <w:szCs w:val="22"/>
                <w:lang w:val="pt-BR"/>
              </w:rPr>
            </w:pPr>
            <w:r w:rsidRPr="00C73B80">
              <w:rPr>
                <w:rFonts w:ascii="Arial" w:hAnsi="Arial" w:cs="Arial"/>
                <w:sz w:val="22"/>
                <w:szCs w:val="22"/>
                <w:lang w:val="pt-BR"/>
              </w:rPr>
              <w:t>En el caso de que fuera necesario, se establecerán, previas al programa de intercambio, otras condiciones para estudiantes de pregrado (grado o Licenciatura), de postgrado, y/o profesorado, con el objeto de cumplir con la normativa de cada Institución.</w:t>
            </w:r>
          </w:p>
          <w:p w:rsidR="00C73B80" w:rsidRPr="00DE5CB0" w:rsidRDefault="00C73B80" w:rsidP="00C73B80">
            <w:pPr>
              <w:ind w:left="708"/>
              <w:rPr>
                <w:rFonts w:ascii="Arial" w:hAnsi="Arial" w:cs="Arial"/>
                <w:szCs w:val="20"/>
                <w:lang w:val="pt-BR"/>
              </w:rPr>
            </w:pPr>
          </w:p>
          <w:p w:rsidR="00C73B80" w:rsidRPr="00DE5CB0" w:rsidRDefault="00C73B80" w:rsidP="00C73B80">
            <w:pPr>
              <w:ind w:left="708"/>
              <w:rPr>
                <w:rFonts w:ascii="Arial" w:hAnsi="Arial" w:cs="Arial"/>
                <w:b/>
                <w:szCs w:val="20"/>
                <w:lang w:val="pt-BR"/>
              </w:rPr>
            </w:pPr>
            <w:r w:rsidRPr="00DE5CB0">
              <w:rPr>
                <w:rFonts w:ascii="Arial" w:hAnsi="Arial" w:cs="Arial"/>
                <w:b/>
                <w:szCs w:val="20"/>
                <w:lang w:val="pt-BR"/>
              </w:rPr>
              <w:t xml:space="preserve">1. </w:t>
            </w:r>
            <w:r w:rsidRPr="00DE5CB0">
              <w:rPr>
                <w:rFonts w:ascii="Arial" w:hAnsi="Arial" w:cs="Arial"/>
                <w:b/>
                <w:bCs/>
                <w:szCs w:val="20"/>
                <w:lang w:val="pt-BR"/>
              </w:rPr>
              <w:t xml:space="preserve">ORIENTACIÓN </w:t>
            </w:r>
          </w:p>
          <w:p w:rsidR="00C73B80" w:rsidRPr="00C73B80" w:rsidRDefault="00C73B80" w:rsidP="00C73B80">
            <w:pPr>
              <w:ind w:left="-57"/>
              <w:rPr>
                <w:rFonts w:ascii="Arial" w:hAnsi="Arial" w:cs="Arial"/>
                <w:sz w:val="22"/>
                <w:szCs w:val="22"/>
                <w:lang w:val="pt-BR"/>
              </w:rPr>
            </w:pPr>
            <w:r w:rsidRPr="00C73B80">
              <w:rPr>
                <w:rFonts w:ascii="Arial" w:hAnsi="Arial" w:cs="Arial"/>
                <w:sz w:val="22"/>
                <w:szCs w:val="22"/>
                <w:lang w:val="pt-BR"/>
              </w:rPr>
              <w:t>Quienes participen en el intercambio tendrán derecho a participar en cualquier curso o programa de orientación que se organice para extranjeros en la universidad de destino.</w:t>
            </w:r>
          </w:p>
          <w:p w:rsidR="00C73B80" w:rsidRPr="00DE5CB0" w:rsidRDefault="00C73B80" w:rsidP="00C73B80">
            <w:pPr>
              <w:ind w:left="708"/>
              <w:rPr>
                <w:rFonts w:ascii="Arial" w:hAnsi="Arial" w:cs="Arial"/>
                <w:szCs w:val="22"/>
                <w:lang w:val="pt-BR"/>
              </w:rPr>
            </w:pPr>
          </w:p>
          <w:p w:rsidR="00742119" w:rsidRDefault="00742119" w:rsidP="00C73B80">
            <w:pPr>
              <w:ind w:left="708"/>
              <w:rPr>
                <w:rFonts w:ascii="Arial" w:hAnsi="Arial" w:cs="Arial"/>
                <w:b/>
                <w:szCs w:val="22"/>
                <w:lang w:val="pt-BR"/>
              </w:rPr>
            </w:pPr>
          </w:p>
          <w:p w:rsidR="00742119" w:rsidRDefault="00742119" w:rsidP="00C73B80">
            <w:pPr>
              <w:ind w:left="708"/>
              <w:rPr>
                <w:rFonts w:ascii="Arial" w:hAnsi="Arial" w:cs="Arial"/>
                <w:b/>
                <w:szCs w:val="22"/>
                <w:lang w:val="pt-BR"/>
              </w:rPr>
            </w:pPr>
          </w:p>
          <w:p w:rsidR="00742119" w:rsidRDefault="00742119" w:rsidP="00C73B80">
            <w:pPr>
              <w:ind w:left="708"/>
              <w:rPr>
                <w:rFonts w:ascii="Arial" w:hAnsi="Arial" w:cs="Arial"/>
                <w:b/>
                <w:szCs w:val="22"/>
                <w:lang w:val="pt-BR"/>
              </w:rPr>
            </w:pPr>
          </w:p>
          <w:p w:rsidR="00C73B80" w:rsidRPr="00DE5CB0" w:rsidRDefault="00C73B80" w:rsidP="00C73B80">
            <w:pPr>
              <w:ind w:left="708"/>
              <w:rPr>
                <w:rFonts w:ascii="Arial" w:hAnsi="Arial" w:cs="Arial"/>
                <w:b/>
                <w:szCs w:val="22"/>
                <w:lang w:val="pt-BR"/>
              </w:rPr>
            </w:pPr>
            <w:r w:rsidRPr="00DE5CB0">
              <w:rPr>
                <w:rFonts w:ascii="Arial" w:hAnsi="Arial" w:cs="Arial"/>
                <w:b/>
                <w:szCs w:val="22"/>
                <w:lang w:val="pt-BR"/>
              </w:rPr>
              <w:t xml:space="preserve">2. </w:t>
            </w:r>
            <w:r w:rsidRPr="00DE5CB0">
              <w:rPr>
                <w:rFonts w:ascii="Arial" w:hAnsi="Arial" w:cs="Arial"/>
                <w:b/>
                <w:bCs/>
                <w:szCs w:val="22"/>
                <w:lang w:val="pt-BR"/>
              </w:rPr>
              <w:t xml:space="preserve">PERSONAS DE </w:t>
            </w:r>
            <w:r w:rsidRPr="007C4D35">
              <w:rPr>
                <w:rFonts w:ascii="Arial" w:hAnsi="Arial" w:cs="Arial"/>
                <w:b/>
                <w:bCs/>
                <w:szCs w:val="20"/>
                <w:lang w:val="pt-BR"/>
              </w:rPr>
              <w:t xml:space="preserve">CONTACTO </w:t>
            </w:r>
          </w:p>
          <w:p w:rsidR="00BF51E0" w:rsidRDefault="00BF51E0" w:rsidP="00C73B80">
            <w:pPr>
              <w:rPr>
                <w:rFonts w:ascii="Arial" w:hAnsi="Arial" w:cs="Arial"/>
                <w:sz w:val="22"/>
                <w:szCs w:val="22"/>
                <w:lang w:val="pt-BR"/>
              </w:rPr>
            </w:pPr>
          </w:p>
          <w:p w:rsidR="006F1382" w:rsidRPr="00C73B80" w:rsidRDefault="00C73B80" w:rsidP="00C73B80">
            <w:pPr>
              <w:rPr>
                <w:rFonts w:ascii="Arial" w:hAnsi="Arial" w:cs="Arial"/>
                <w:b/>
                <w:sz w:val="22"/>
                <w:szCs w:val="22"/>
                <w:lang w:val="pt-BR"/>
              </w:rPr>
            </w:pPr>
            <w:r w:rsidRPr="00C73B80">
              <w:rPr>
                <w:rFonts w:ascii="Arial" w:hAnsi="Arial" w:cs="Arial"/>
                <w:sz w:val="22"/>
                <w:szCs w:val="22"/>
                <w:lang w:val="pt-BR"/>
              </w:rPr>
              <w:t xml:space="preserve">La </w:t>
            </w:r>
            <w:r w:rsidR="00F64225">
              <w:rPr>
                <w:rFonts w:ascii="Arial" w:hAnsi="Arial" w:cs="Arial"/>
                <w:sz w:val="22"/>
                <w:szCs w:val="22"/>
                <w:lang w:val="pt-BR"/>
              </w:rPr>
              <w:t>oficina _____________</w:t>
            </w:r>
            <w:r w:rsidRPr="00C73B80">
              <w:rPr>
                <w:rFonts w:ascii="Arial" w:hAnsi="Arial" w:cs="Arial"/>
                <w:sz w:val="22"/>
                <w:szCs w:val="22"/>
                <w:lang w:val="pt-BR"/>
              </w:rPr>
              <w:t xml:space="preserve"> de </w:t>
            </w:r>
            <w:r w:rsidR="00E464AC">
              <w:rPr>
                <w:rFonts w:ascii="Arial" w:hAnsi="Arial" w:cs="Arial"/>
                <w:sz w:val="22"/>
                <w:szCs w:val="22"/>
                <w:lang w:val="pt-BR"/>
              </w:rPr>
              <w:t>______________</w:t>
            </w:r>
            <w:r w:rsidR="003004F3" w:rsidRPr="00B16B82">
              <w:rPr>
                <w:rFonts w:ascii="Arial" w:hAnsi="Arial" w:cs="Arial"/>
                <w:sz w:val="22"/>
                <w:szCs w:val="22"/>
                <w:lang w:val="pt-BR"/>
              </w:rPr>
              <w:t xml:space="preserve"> y</w:t>
            </w:r>
            <w:r w:rsidR="003004F3">
              <w:rPr>
                <w:rFonts w:ascii="Arial" w:hAnsi="Arial" w:cs="Arial"/>
                <w:sz w:val="22"/>
                <w:szCs w:val="22"/>
                <w:lang w:val="pt-BR"/>
              </w:rPr>
              <w:t xml:space="preserve"> </w:t>
            </w:r>
            <w:r w:rsidRPr="00C73B80">
              <w:rPr>
                <w:rFonts w:ascii="Arial" w:hAnsi="Arial" w:cs="Arial"/>
                <w:sz w:val="22"/>
                <w:szCs w:val="22"/>
                <w:lang w:val="pt-BR"/>
              </w:rPr>
              <w:t xml:space="preserve">la </w:t>
            </w:r>
            <w:r w:rsidR="00E464AC">
              <w:rPr>
                <w:rFonts w:ascii="Arial" w:hAnsi="Arial" w:cs="Arial"/>
                <w:sz w:val="22"/>
                <w:szCs w:val="22"/>
                <w:lang w:val="pt-BR"/>
              </w:rPr>
              <w:t>Oficina de Relacion</w:t>
            </w:r>
            <w:r w:rsidR="00F64225">
              <w:rPr>
                <w:rFonts w:ascii="Arial" w:hAnsi="Arial" w:cs="Arial"/>
                <w:sz w:val="22"/>
                <w:szCs w:val="22"/>
                <w:lang w:val="pt-BR"/>
              </w:rPr>
              <w:t>es</w:t>
            </w:r>
            <w:r w:rsidR="00E464AC">
              <w:rPr>
                <w:rFonts w:ascii="Arial" w:hAnsi="Arial" w:cs="Arial"/>
                <w:sz w:val="22"/>
                <w:szCs w:val="22"/>
                <w:lang w:val="pt-BR"/>
              </w:rPr>
              <w:t xml:space="preserve">s </w:t>
            </w:r>
            <w:r w:rsidR="003004F3">
              <w:rPr>
                <w:rFonts w:ascii="Arial" w:hAnsi="Arial" w:cs="Arial"/>
                <w:sz w:val="22"/>
                <w:szCs w:val="22"/>
                <w:lang w:val="pt-BR"/>
              </w:rPr>
              <w:t>I</w:t>
            </w:r>
            <w:r w:rsidRPr="00C73B80">
              <w:rPr>
                <w:rFonts w:ascii="Arial" w:hAnsi="Arial" w:cs="Arial"/>
                <w:sz w:val="22"/>
                <w:szCs w:val="22"/>
                <w:lang w:val="pt-BR"/>
              </w:rPr>
              <w:t xml:space="preserve">nternacionales </w:t>
            </w:r>
            <w:r w:rsidR="00F64225">
              <w:rPr>
                <w:rFonts w:ascii="Arial" w:hAnsi="Arial" w:cs="Arial"/>
                <w:sz w:val="22"/>
                <w:szCs w:val="22"/>
                <w:lang w:val="pt-BR"/>
              </w:rPr>
              <w:t xml:space="preserve">de l la USB </w:t>
            </w:r>
            <w:r w:rsidRPr="00C73B80">
              <w:rPr>
                <w:rFonts w:ascii="Arial" w:hAnsi="Arial" w:cs="Arial"/>
                <w:sz w:val="22"/>
                <w:szCs w:val="22"/>
                <w:lang w:val="pt-BR"/>
              </w:rPr>
              <w:t>serán responsables del funcionamiento de este programa de intercambio. Sin embargo, cuando el intercambio sea de estudiantes de pregrado (grado o Licenciatura) y/o posgrado, los respectivos coordinadores académicos de centros o titulaciones deberán garantizar a los alumnos de antemano el reconocimiento académico del periodo de estudios realizados en la universidad de destino por medio del “acuerdo académico”. Asimismo, deberán entregar una “trascripción del expediente” con las calificaciones obtenidas por el alumnado visitante una vez finalizada la estancia.</w:t>
            </w:r>
          </w:p>
          <w:p w:rsidR="00C73B80" w:rsidRPr="00C73B80" w:rsidRDefault="00C73B80" w:rsidP="00C73B80">
            <w:pPr>
              <w:rPr>
                <w:rFonts w:ascii="Arial" w:hAnsi="Arial" w:cs="Arial"/>
                <w:b/>
                <w:sz w:val="22"/>
                <w:szCs w:val="22"/>
                <w:lang w:val="pt-BR"/>
              </w:rPr>
            </w:pPr>
          </w:p>
          <w:p w:rsidR="00C73B80" w:rsidRPr="00666C5A" w:rsidRDefault="00C73B80" w:rsidP="00C73B80">
            <w:pPr>
              <w:jc w:val="center"/>
              <w:rPr>
                <w:rFonts w:ascii="Arial" w:hAnsi="Arial" w:cs="Arial"/>
                <w:b/>
                <w:szCs w:val="20"/>
                <w:lang w:val="pt-BR"/>
              </w:rPr>
            </w:pPr>
            <w:r w:rsidRPr="00666C5A">
              <w:rPr>
                <w:rFonts w:ascii="Arial" w:hAnsi="Arial" w:cs="Arial"/>
                <w:b/>
                <w:szCs w:val="20"/>
                <w:lang w:val="pt-BR"/>
              </w:rPr>
              <w:t>3</w:t>
            </w:r>
            <w:r w:rsidRPr="00677333">
              <w:rPr>
                <w:rFonts w:ascii="Arial" w:hAnsi="Arial" w:cs="Arial"/>
                <w:b/>
                <w:szCs w:val="20"/>
                <w:lang w:val="pt-BR"/>
              </w:rPr>
              <w:t>. SEGURO</w:t>
            </w:r>
          </w:p>
          <w:p w:rsidR="00C73B80" w:rsidRPr="00C73B80" w:rsidRDefault="00C73B80" w:rsidP="00C73B80">
            <w:pPr>
              <w:rPr>
                <w:rFonts w:ascii="Arial" w:hAnsi="Arial" w:cs="Arial"/>
                <w:b/>
                <w:sz w:val="22"/>
                <w:szCs w:val="22"/>
                <w:lang w:val="es-AR"/>
              </w:rPr>
            </w:pPr>
            <w:r w:rsidRPr="00C73B80">
              <w:rPr>
                <w:rFonts w:ascii="Arial" w:hAnsi="Arial" w:cs="Arial"/>
                <w:sz w:val="22"/>
                <w:szCs w:val="22"/>
                <w:lang w:val="es-AR"/>
              </w:rPr>
              <w:t xml:space="preserve">Las partes establecen expresamente que es condición indispensable para todo aspirante que se incorpore en la comunidad educativa emergente de este Convenio y sus futuras actas complementarias, la contratación en su favor de una cobertura médica con vigencia en el territorio donde se desarrollen sus actividades, cuya constancia deberá acreditarse ante los responsables de Relaciones Internacionales de las respectivas Universidades con carácter previo a su matriculación. </w:t>
            </w:r>
          </w:p>
          <w:p w:rsidR="00C73B80" w:rsidRPr="00C73B80" w:rsidRDefault="00C73B80" w:rsidP="00C73B80">
            <w:pPr>
              <w:pStyle w:val="Textoindependiente2"/>
              <w:ind w:left="720"/>
              <w:rPr>
                <w:rFonts w:cs="Arial"/>
                <w:szCs w:val="22"/>
              </w:rPr>
            </w:pPr>
            <w:r w:rsidRPr="00C73B80">
              <w:rPr>
                <w:rFonts w:cs="Arial"/>
                <w:szCs w:val="22"/>
              </w:rPr>
              <w:t xml:space="preserve"> </w:t>
            </w:r>
          </w:p>
          <w:p w:rsidR="00C73B80" w:rsidRPr="00DE5CB0" w:rsidRDefault="00C73B80" w:rsidP="00C73B80">
            <w:pPr>
              <w:jc w:val="center"/>
              <w:rPr>
                <w:rFonts w:ascii="Arial" w:hAnsi="Arial" w:cs="Arial"/>
                <w:b/>
                <w:szCs w:val="22"/>
                <w:lang w:val="pt-BR"/>
              </w:rPr>
            </w:pPr>
            <w:r w:rsidRPr="00DE5CB0">
              <w:rPr>
                <w:rFonts w:ascii="Arial" w:hAnsi="Arial" w:cs="Arial"/>
                <w:b/>
                <w:szCs w:val="22"/>
                <w:lang w:val="pt-BR"/>
              </w:rPr>
              <w:t xml:space="preserve">4. </w:t>
            </w:r>
            <w:r w:rsidRPr="00DE5CB0">
              <w:rPr>
                <w:rFonts w:ascii="Arial" w:hAnsi="Arial" w:cs="Arial"/>
                <w:b/>
                <w:bCs/>
                <w:szCs w:val="22"/>
                <w:lang w:val="pt-BR"/>
              </w:rPr>
              <w:t>OTROS GASTOS</w:t>
            </w:r>
          </w:p>
          <w:p w:rsidR="00C73B80" w:rsidRPr="00C73B80" w:rsidRDefault="00C73B80" w:rsidP="00C73B80">
            <w:pPr>
              <w:rPr>
                <w:rFonts w:ascii="Arial" w:hAnsi="Arial" w:cs="Arial"/>
                <w:sz w:val="22"/>
                <w:szCs w:val="22"/>
                <w:lang w:val="pt-BR"/>
              </w:rPr>
            </w:pPr>
            <w:r w:rsidRPr="00C73B80">
              <w:rPr>
                <w:rFonts w:ascii="Arial" w:hAnsi="Arial" w:cs="Arial"/>
                <w:sz w:val="22"/>
                <w:szCs w:val="22"/>
                <w:lang w:val="pt-BR"/>
              </w:rPr>
              <w:t>Cada institución se compromete a intentar ayudar a quienes participen en este acuerdo a encontrar alojamiento apropiado. Los gastos de desplazamiento, alojamiento, alimentación y manutención y otros gastos personales, incluyendo la cobertura médica, gastos médicos no cubiertos por el seguro o cobertura médica, libros y otro material escolar, correrán a cargo de cada participante. Ni la universidad de destino ni la universidad de origen se hará cargo de estos gastos.</w:t>
            </w:r>
          </w:p>
          <w:p w:rsidR="00C73B80" w:rsidRPr="00C73B80" w:rsidRDefault="00C73B80" w:rsidP="00C73B80">
            <w:pPr>
              <w:ind w:left="708"/>
              <w:rPr>
                <w:rFonts w:ascii="Arial" w:hAnsi="Arial" w:cs="Arial"/>
                <w:sz w:val="22"/>
                <w:szCs w:val="22"/>
                <w:lang w:val="pt-BR"/>
              </w:rPr>
            </w:pPr>
          </w:p>
          <w:p w:rsidR="00C73B80" w:rsidRPr="00C73B80" w:rsidRDefault="00C73B80" w:rsidP="00C73B80">
            <w:pPr>
              <w:rPr>
                <w:rFonts w:ascii="Arial" w:hAnsi="Arial" w:cs="Arial"/>
                <w:sz w:val="22"/>
                <w:szCs w:val="22"/>
                <w:lang w:val="pt-BR"/>
              </w:rPr>
            </w:pPr>
            <w:r w:rsidRPr="00C73B80">
              <w:rPr>
                <w:rFonts w:ascii="Arial" w:hAnsi="Arial" w:cs="Arial"/>
                <w:sz w:val="22"/>
                <w:szCs w:val="22"/>
                <w:lang w:val="pt-BR"/>
              </w:rPr>
              <w:t>Quienes resulten seleccionados tendrán que demostrar a su propia universidad que disponen de fondos adecuados para sufragar los gastos de viaje de ida y vuelta de su universidad a la universidad de destino y los gastos de manutención durante el tiempo de su intercambio.</w:t>
            </w:r>
          </w:p>
          <w:p w:rsidR="00C73B80" w:rsidRPr="00C73B80" w:rsidRDefault="00C73B80" w:rsidP="00C73B80">
            <w:pPr>
              <w:ind w:left="708"/>
              <w:rPr>
                <w:rFonts w:ascii="Arial" w:hAnsi="Arial" w:cs="Arial"/>
                <w:sz w:val="22"/>
                <w:szCs w:val="22"/>
                <w:lang w:val="pt-BR"/>
              </w:rPr>
            </w:pPr>
          </w:p>
          <w:p w:rsidR="00C73B80" w:rsidRPr="00C73B80" w:rsidRDefault="00C73B80" w:rsidP="00C73B80">
            <w:pPr>
              <w:rPr>
                <w:rFonts w:ascii="Arial" w:hAnsi="Arial" w:cs="Arial"/>
                <w:sz w:val="22"/>
                <w:szCs w:val="22"/>
                <w:lang w:val="pt-BR"/>
              </w:rPr>
            </w:pPr>
            <w:r w:rsidRPr="00C73B80">
              <w:rPr>
                <w:rFonts w:ascii="Arial" w:hAnsi="Arial" w:cs="Arial"/>
                <w:sz w:val="22"/>
                <w:szCs w:val="22"/>
                <w:lang w:val="pt-BR"/>
              </w:rPr>
              <w:t>Serán responsables también de entregar cualquier documentación financiera requerida por la universidad de destino para la obtención de visados.</w:t>
            </w:r>
          </w:p>
          <w:p w:rsidR="00C73B80" w:rsidRPr="00C73B80" w:rsidRDefault="00C73B80" w:rsidP="00C73B80">
            <w:pPr>
              <w:ind w:left="708"/>
              <w:rPr>
                <w:rFonts w:ascii="Arial" w:hAnsi="Arial" w:cs="Arial"/>
                <w:sz w:val="22"/>
                <w:szCs w:val="22"/>
                <w:lang w:val="pt-BR"/>
              </w:rPr>
            </w:pPr>
          </w:p>
          <w:p w:rsidR="00C73B80" w:rsidRPr="00C73B80" w:rsidRDefault="00C73B80" w:rsidP="00C73B80">
            <w:pPr>
              <w:rPr>
                <w:rFonts w:ascii="Arial" w:hAnsi="Arial" w:cs="Arial"/>
                <w:sz w:val="22"/>
                <w:szCs w:val="22"/>
                <w:lang w:val="pt-BR"/>
              </w:rPr>
            </w:pPr>
            <w:r w:rsidRPr="00C73B80">
              <w:rPr>
                <w:rFonts w:ascii="Arial" w:hAnsi="Arial" w:cs="Arial"/>
                <w:sz w:val="22"/>
                <w:szCs w:val="22"/>
                <w:lang w:val="pt-BR"/>
              </w:rPr>
              <w:t>La universidad de destino enviará las correspondientes cartas de aceptación a quienes participen para la tramitación de los visados, sin embargo, la obtención y mantenimiento del visado es responsabilidad de cada participante.</w:t>
            </w:r>
          </w:p>
          <w:p w:rsidR="00C73B80" w:rsidRDefault="00C73B80" w:rsidP="00F50DAE">
            <w:pPr>
              <w:jc w:val="center"/>
              <w:rPr>
                <w:rFonts w:ascii="Arial" w:hAnsi="Arial" w:cs="Arial"/>
                <w:b/>
                <w:sz w:val="22"/>
                <w:szCs w:val="22"/>
                <w:lang w:val="pt-BR"/>
              </w:rPr>
            </w:pPr>
          </w:p>
          <w:p w:rsidR="00FE7569" w:rsidRPr="00666C5A" w:rsidRDefault="00FE7569" w:rsidP="00666C5A">
            <w:pPr>
              <w:jc w:val="center"/>
              <w:rPr>
                <w:rFonts w:ascii="Arial" w:hAnsi="Arial" w:cs="Arial"/>
                <w:szCs w:val="20"/>
                <w:lang w:val="pt-BR"/>
              </w:rPr>
            </w:pPr>
            <w:r w:rsidRPr="00666C5A">
              <w:rPr>
                <w:rFonts w:ascii="Arial" w:hAnsi="Arial" w:cs="Arial"/>
                <w:b/>
                <w:bCs/>
                <w:szCs w:val="20"/>
                <w:lang w:val="pt-BR"/>
              </w:rPr>
              <w:t xml:space="preserve">5. </w:t>
            </w:r>
            <w:r w:rsidRPr="005031BD">
              <w:rPr>
                <w:rFonts w:ascii="Arial" w:hAnsi="Arial" w:cs="Arial"/>
                <w:b/>
                <w:bCs/>
                <w:szCs w:val="20"/>
                <w:lang w:val="pt-BR"/>
              </w:rPr>
              <w:t>DERECHOS Y RESPONSABILIDADES</w:t>
            </w:r>
          </w:p>
          <w:p w:rsidR="00FE7569" w:rsidRPr="00FE7569" w:rsidRDefault="00FE7569" w:rsidP="00FE7569">
            <w:pPr>
              <w:rPr>
                <w:rFonts w:ascii="Arial" w:hAnsi="Arial" w:cs="Arial"/>
                <w:sz w:val="22"/>
                <w:szCs w:val="22"/>
                <w:lang w:val="pt-BR"/>
              </w:rPr>
            </w:pPr>
            <w:r w:rsidRPr="00FE7569">
              <w:rPr>
                <w:rFonts w:ascii="Arial" w:hAnsi="Arial" w:cs="Arial"/>
                <w:sz w:val="22"/>
                <w:szCs w:val="22"/>
                <w:lang w:val="pt-BR"/>
              </w:rPr>
              <w:t xml:space="preserve">Quienes participen en este programa de intercambio estarán sujetos a las reglas, normas y códigos de conducta de la institución de destino. Ésta se guarda el derecho a terminar el intercambio respecto a cualquiera que viole la normativa de la misma. </w:t>
            </w:r>
          </w:p>
          <w:p w:rsidR="00FE7569" w:rsidRPr="00FE7569" w:rsidRDefault="00FE7569" w:rsidP="00FE7569">
            <w:pPr>
              <w:ind w:left="708"/>
              <w:rPr>
                <w:rFonts w:ascii="Arial" w:hAnsi="Arial" w:cs="Arial"/>
                <w:sz w:val="22"/>
                <w:szCs w:val="22"/>
                <w:lang w:val="pt-BR"/>
              </w:rPr>
            </w:pPr>
          </w:p>
          <w:p w:rsidR="00FE7569" w:rsidRPr="00FE7569" w:rsidRDefault="00FE7569" w:rsidP="00FE7569">
            <w:pPr>
              <w:rPr>
                <w:rFonts w:ascii="Arial" w:hAnsi="Arial" w:cs="Arial"/>
                <w:sz w:val="22"/>
                <w:szCs w:val="22"/>
                <w:lang w:val="pt-BR"/>
              </w:rPr>
            </w:pPr>
            <w:r w:rsidRPr="00FE7569">
              <w:rPr>
                <w:rFonts w:ascii="Arial" w:hAnsi="Arial" w:cs="Arial"/>
                <w:sz w:val="22"/>
                <w:szCs w:val="22"/>
                <w:lang w:val="pt-BR"/>
              </w:rPr>
              <w:t>La universidad de origen no asume ningún tipo de responsabilidad por ningún objeto propiedad de los estudiantes bajo la tutela de la universidad de acogida al amparo de este acuerdo.</w:t>
            </w:r>
          </w:p>
          <w:p w:rsidR="00FE7569" w:rsidRDefault="00FE7569" w:rsidP="00FE7569">
            <w:pPr>
              <w:ind w:left="708"/>
              <w:rPr>
                <w:rFonts w:ascii="Arial" w:hAnsi="Arial" w:cs="Arial"/>
                <w:sz w:val="22"/>
                <w:szCs w:val="22"/>
                <w:lang w:val="pt-BR"/>
              </w:rPr>
            </w:pPr>
          </w:p>
          <w:p w:rsidR="00FE7569" w:rsidRPr="00FE7569" w:rsidRDefault="00FE7569" w:rsidP="00FE7569">
            <w:pPr>
              <w:ind w:left="708"/>
              <w:rPr>
                <w:rFonts w:ascii="Arial" w:hAnsi="Arial" w:cs="Arial"/>
                <w:sz w:val="22"/>
                <w:szCs w:val="22"/>
                <w:lang w:val="pt-BR"/>
              </w:rPr>
            </w:pPr>
          </w:p>
          <w:p w:rsidR="00FE7569" w:rsidRPr="00FE7569" w:rsidRDefault="00FE7569" w:rsidP="00FE7569">
            <w:pPr>
              <w:rPr>
                <w:rFonts w:ascii="Arial" w:hAnsi="Arial" w:cs="Arial"/>
                <w:sz w:val="22"/>
                <w:szCs w:val="22"/>
                <w:lang w:val="pt-BR"/>
              </w:rPr>
            </w:pPr>
            <w:r w:rsidRPr="00FE7569">
              <w:rPr>
                <w:rFonts w:ascii="Arial" w:hAnsi="Arial" w:cs="Arial"/>
                <w:sz w:val="22"/>
                <w:szCs w:val="22"/>
                <w:lang w:val="pt-BR"/>
              </w:rPr>
              <w:t>Ninguna institución podrá discriminar a quienes reciba por motivos de raza, religión, sexo, discapacidad, nacionalidad o edad.</w:t>
            </w:r>
          </w:p>
          <w:p w:rsidR="00FE7569" w:rsidRDefault="00FE7569" w:rsidP="00FE7569">
            <w:pPr>
              <w:pStyle w:val="Textoindependiente2"/>
              <w:jc w:val="left"/>
              <w:rPr>
                <w:rFonts w:cs="Arial"/>
                <w:szCs w:val="22"/>
                <w:lang w:val="pt-BR"/>
              </w:rPr>
            </w:pPr>
          </w:p>
          <w:p w:rsidR="00FE7569" w:rsidRPr="00FE7569" w:rsidRDefault="00FE7569" w:rsidP="00FE7569">
            <w:pPr>
              <w:pStyle w:val="Textoindependiente2"/>
              <w:jc w:val="left"/>
              <w:rPr>
                <w:rFonts w:cs="Arial"/>
                <w:szCs w:val="22"/>
                <w:lang w:val="pt-BR"/>
              </w:rPr>
            </w:pPr>
          </w:p>
          <w:p w:rsidR="00FE7569" w:rsidRPr="00DE5CB0" w:rsidRDefault="00FE7569" w:rsidP="00FE7569">
            <w:pPr>
              <w:pStyle w:val="Textoindependiente2"/>
              <w:jc w:val="center"/>
              <w:rPr>
                <w:rFonts w:cs="Arial"/>
                <w:b/>
                <w:sz w:val="20"/>
                <w:szCs w:val="22"/>
              </w:rPr>
            </w:pPr>
            <w:r w:rsidRPr="00DE5CB0">
              <w:rPr>
                <w:rFonts w:cs="Arial"/>
                <w:b/>
                <w:sz w:val="20"/>
                <w:szCs w:val="22"/>
              </w:rPr>
              <w:t>SEGUNDA: ESTUDIANTES DE GRADO:</w:t>
            </w:r>
          </w:p>
          <w:p w:rsidR="00FE7569" w:rsidRPr="00DE5CB0" w:rsidRDefault="00FE7569" w:rsidP="00FE7569">
            <w:pPr>
              <w:pStyle w:val="Textoindependiente2"/>
              <w:jc w:val="left"/>
              <w:rPr>
                <w:rFonts w:cs="Arial"/>
                <w:sz w:val="20"/>
                <w:szCs w:val="22"/>
              </w:rPr>
            </w:pPr>
          </w:p>
          <w:p w:rsidR="00FE7569" w:rsidRPr="00DE5CB0" w:rsidRDefault="00FE7569" w:rsidP="00FE7569">
            <w:pPr>
              <w:jc w:val="center"/>
              <w:rPr>
                <w:rFonts w:ascii="Arial" w:hAnsi="Arial" w:cs="Arial"/>
                <w:b/>
                <w:bCs/>
                <w:szCs w:val="22"/>
                <w:lang w:val="pt-BR"/>
              </w:rPr>
            </w:pPr>
            <w:r w:rsidRPr="00DE5CB0">
              <w:rPr>
                <w:rFonts w:ascii="Arial" w:hAnsi="Arial" w:cs="Arial"/>
                <w:b/>
                <w:bCs/>
                <w:szCs w:val="22"/>
                <w:lang w:val="pt-BR"/>
              </w:rPr>
              <w:t>1. DURACIÓN DE LOS INTERCAMBIOS</w:t>
            </w:r>
          </w:p>
          <w:p w:rsidR="00FE7569" w:rsidRPr="00FE7569" w:rsidRDefault="00FE7569" w:rsidP="00FE7569">
            <w:pPr>
              <w:ind w:left="708"/>
              <w:jc w:val="left"/>
              <w:rPr>
                <w:rFonts w:ascii="Arial" w:hAnsi="Arial" w:cs="Arial"/>
                <w:sz w:val="22"/>
                <w:szCs w:val="22"/>
                <w:lang w:val="pt-BR"/>
              </w:rPr>
            </w:pPr>
          </w:p>
          <w:p w:rsidR="00FE7569" w:rsidRPr="00FE7569" w:rsidRDefault="00FE7569" w:rsidP="00FE7569">
            <w:pPr>
              <w:rPr>
                <w:rFonts w:ascii="Arial" w:hAnsi="Arial" w:cs="Arial"/>
                <w:sz w:val="22"/>
                <w:szCs w:val="22"/>
                <w:lang w:val="pt-BR"/>
              </w:rPr>
            </w:pPr>
            <w:r w:rsidRPr="00FE7569">
              <w:rPr>
                <w:rFonts w:ascii="Arial" w:hAnsi="Arial" w:cs="Arial"/>
                <w:sz w:val="22"/>
                <w:szCs w:val="22"/>
                <w:lang w:val="pt-BR"/>
              </w:rPr>
              <w:t xml:space="preserve">Ambas Instituciones acuerdan el intercambio de alumnos por un semestre académico y con autorización de las Oficinas de Relaciones Internacionales de dos semestres académicos. </w:t>
            </w:r>
          </w:p>
          <w:p w:rsidR="00FE7569" w:rsidRPr="00FE7569" w:rsidRDefault="00FE7569" w:rsidP="00F50DAE">
            <w:pPr>
              <w:jc w:val="center"/>
              <w:rPr>
                <w:rFonts w:ascii="Arial" w:hAnsi="Arial" w:cs="Arial"/>
                <w:b/>
                <w:sz w:val="22"/>
                <w:szCs w:val="22"/>
                <w:lang w:val="pt-BR"/>
              </w:rPr>
            </w:pPr>
          </w:p>
          <w:p w:rsidR="00BF325D" w:rsidRPr="00666C5A" w:rsidRDefault="00E27211" w:rsidP="00E27211">
            <w:pPr>
              <w:jc w:val="center"/>
              <w:rPr>
                <w:rFonts w:ascii="Arial" w:hAnsi="Arial" w:cs="Arial"/>
                <w:b/>
                <w:bCs/>
                <w:szCs w:val="20"/>
                <w:lang w:val="pt-BR"/>
              </w:rPr>
            </w:pPr>
            <w:r w:rsidRPr="00666C5A">
              <w:rPr>
                <w:rFonts w:ascii="Arial" w:hAnsi="Arial" w:cs="Arial"/>
                <w:b/>
                <w:bCs/>
                <w:szCs w:val="20"/>
                <w:lang w:val="pt-BR"/>
              </w:rPr>
              <w:t>2</w:t>
            </w:r>
            <w:r w:rsidRPr="00BF325D">
              <w:rPr>
                <w:rFonts w:ascii="Arial" w:hAnsi="Arial" w:cs="Arial"/>
                <w:b/>
                <w:bCs/>
                <w:szCs w:val="20"/>
                <w:lang w:val="pt-BR"/>
              </w:rPr>
              <w:t>. EQUILIBRIO EN EL NÚMERO DE ALUMNADO</w:t>
            </w:r>
          </w:p>
          <w:p w:rsidR="00E27211" w:rsidRPr="00BF51E0" w:rsidRDefault="00BF325D" w:rsidP="00666C5A">
            <w:pPr>
              <w:jc w:val="left"/>
              <w:rPr>
                <w:rFonts w:ascii="Arial" w:eastAsia="Batang" w:hAnsi="Arial" w:cs="Arial"/>
                <w:sz w:val="22"/>
                <w:szCs w:val="22"/>
                <w:lang w:val="pt-BR"/>
              </w:rPr>
            </w:pPr>
            <w:r w:rsidRPr="00B16B82">
              <w:rPr>
                <w:rFonts w:ascii="Arial" w:hAnsi="Arial" w:cs="Arial"/>
                <w:sz w:val="22"/>
                <w:szCs w:val="22"/>
                <w:lang w:val="pt-BR"/>
              </w:rPr>
              <w:br/>
            </w:r>
            <w:r w:rsidR="00E27211" w:rsidRPr="00B16B82">
              <w:rPr>
                <w:rFonts w:ascii="Arial" w:hAnsi="Arial" w:cs="Arial"/>
                <w:sz w:val="22"/>
                <w:szCs w:val="22"/>
                <w:lang w:val="pt-BR"/>
              </w:rPr>
              <w:t xml:space="preserve">Cada Institución podrá enviar </w:t>
            </w:r>
            <w:r w:rsidR="003004F3" w:rsidRPr="00B16B82">
              <w:rPr>
                <w:rFonts w:ascii="Arial" w:hAnsi="Arial" w:cs="Arial"/>
                <w:sz w:val="22"/>
                <w:szCs w:val="22"/>
                <w:lang w:val="pt-BR"/>
              </w:rPr>
              <w:t xml:space="preserve">02 (dos) </w:t>
            </w:r>
            <w:r w:rsidR="00E27211" w:rsidRPr="00B16B82">
              <w:rPr>
                <w:rFonts w:ascii="Arial" w:hAnsi="Arial" w:cs="Arial"/>
                <w:sz w:val="22"/>
                <w:szCs w:val="22"/>
                <w:lang w:val="pt-BR"/>
              </w:rPr>
              <w:t xml:space="preserve">alumnos de </w:t>
            </w:r>
            <w:r w:rsidR="00E27211" w:rsidRPr="00BF51E0">
              <w:rPr>
                <w:rFonts w:ascii="Arial" w:hAnsi="Arial" w:cs="Arial"/>
                <w:sz w:val="22"/>
                <w:szCs w:val="22"/>
                <w:lang w:val="pt-BR"/>
              </w:rPr>
              <w:t xml:space="preserve">grado por </w:t>
            </w:r>
            <w:r w:rsidR="003004F3" w:rsidRPr="00BF51E0">
              <w:rPr>
                <w:rFonts w:ascii="Arial" w:hAnsi="Arial" w:cs="Arial"/>
                <w:sz w:val="22"/>
                <w:szCs w:val="22"/>
                <w:lang w:val="pt-BR"/>
              </w:rPr>
              <w:t xml:space="preserve">semestre. </w:t>
            </w:r>
          </w:p>
          <w:p w:rsidR="00E27211" w:rsidRPr="00E27211" w:rsidRDefault="00E27211" w:rsidP="00E27211">
            <w:pPr>
              <w:ind w:left="340" w:right="-57"/>
              <w:jc w:val="left"/>
              <w:rPr>
                <w:rFonts w:ascii="Arial" w:hAnsi="Arial" w:cs="Arial"/>
                <w:sz w:val="22"/>
                <w:szCs w:val="22"/>
                <w:lang w:val="pt-BR"/>
              </w:rPr>
            </w:pPr>
          </w:p>
          <w:p w:rsidR="00E27211" w:rsidRPr="00B16B82" w:rsidRDefault="00E27211" w:rsidP="00E27211">
            <w:pPr>
              <w:rPr>
                <w:rFonts w:ascii="Arial" w:hAnsi="Arial" w:cs="Arial"/>
                <w:sz w:val="22"/>
                <w:szCs w:val="22"/>
                <w:lang w:val="pt-BR"/>
              </w:rPr>
            </w:pPr>
            <w:r w:rsidRPr="00E27211">
              <w:rPr>
                <w:rFonts w:ascii="Arial" w:hAnsi="Arial" w:cs="Arial"/>
                <w:color w:val="000000"/>
                <w:sz w:val="22"/>
                <w:szCs w:val="22"/>
                <w:lang w:val="pt-BR"/>
              </w:rPr>
              <w:t xml:space="preserve">El número de estudiantes podrá ser modificado puntualmente de mutuo acuerdo. Se requiere una paridad en el número de participantes durante el tiempo de vigencia de este acuerdo. Sin embargo, cada universidad debe estar dispuesta a admitir una </w:t>
            </w:r>
            <w:r w:rsidRPr="00B16B82">
              <w:rPr>
                <w:rFonts w:ascii="Arial" w:hAnsi="Arial" w:cs="Arial"/>
                <w:sz w:val="22"/>
                <w:szCs w:val="22"/>
                <w:lang w:val="pt-BR"/>
              </w:rPr>
              <w:t xml:space="preserve">posible disparidad a lo largo de algún cuatrimestre/semestre o año durante la duración de este acuerdo. Se resolverá cualquier disparidad que haya podido surgir al final de la duración de este acuerdo tal y como se detalla en la cláusula cuarta punto </w:t>
            </w:r>
            <w:r w:rsidR="007B635B" w:rsidRPr="00B16B82">
              <w:rPr>
                <w:rFonts w:ascii="Arial" w:hAnsi="Arial" w:cs="Arial"/>
                <w:sz w:val="22"/>
                <w:szCs w:val="22"/>
                <w:lang w:val="pt-BR"/>
              </w:rPr>
              <w:t>I</w:t>
            </w:r>
            <w:r w:rsidRPr="00B16B82">
              <w:rPr>
                <w:rFonts w:ascii="Arial" w:hAnsi="Arial" w:cs="Arial"/>
                <w:sz w:val="22"/>
                <w:szCs w:val="22"/>
                <w:lang w:val="pt-BR"/>
              </w:rPr>
              <w:t>V del mismo.</w:t>
            </w:r>
          </w:p>
          <w:p w:rsidR="00E27211" w:rsidRPr="00E27211" w:rsidRDefault="00E27211" w:rsidP="00E27211">
            <w:pPr>
              <w:ind w:left="708"/>
              <w:rPr>
                <w:rFonts w:ascii="Arial" w:hAnsi="Arial" w:cs="Arial"/>
                <w:sz w:val="22"/>
                <w:szCs w:val="22"/>
                <w:lang w:val="pt-BR"/>
              </w:rPr>
            </w:pPr>
          </w:p>
          <w:p w:rsidR="00E27211" w:rsidRPr="00DC7206" w:rsidRDefault="00E27211" w:rsidP="00E27211">
            <w:pPr>
              <w:jc w:val="center"/>
              <w:rPr>
                <w:rFonts w:ascii="Arial" w:hAnsi="Arial" w:cs="Arial"/>
                <w:b/>
                <w:bCs/>
                <w:szCs w:val="20"/>
                <w:lang w:val="pt-BR"/>
              </w:rPr>
            </w:pPr>
            <w:r w:rsidRPr="00DC7206">
              <w:rPr>
                <w:rFonts w:ascii="Arial" w:hAnsi="Arial" w:cs="Arial"/>
                <w:b/>
                <w:bCs/>
                <w:szCs w:val="20"/>
                <w:lang w:val="pt-BR"/>
              </w:rPr>
              <w:t>3</w:t>
            </w:r>
            <w:r w:rsidRPr="00666C5A">
              <w:rPr>
                <w:rFonts w:ascii="Arial" w:hAnsi="Arial" w:cs="Arial"/>
                <w:b/>
                <w:bCs/>
                <w:szCs w:val="20"/>
                <w:lang w:val="pt-BR"/>
              </w:rPr>
              <w:t xml:space="preserve">. </w:t>
            </w:r>
            <w:r w:rsidRPr="00DC7206">
              <w:rPr>
                <w:rFonts w:ascii="Arial" w:hAnsi="Arial" w:cs="Arial"/>
                <w:b/>
                <w:bCs/>
                <w:szCs w:val="20"/>
                <w:lang w:val="pt-BR"/>
              </w:rPr>
              <w:t>TASAS DE MATRÍCULA Y MODALIDADES FINANCIERAS</w:t>
            </w:r>
          </w:p>
          <w:p w:rsidR="00E27211" w:rsidRDefault="00E27211" w:rsidP="00E27211">
            <w:pPr>
              <w:rPr>
                <w:rFonts w:ascii="Arial" w:hAnsi="Arial" w:cs="Arial"/>
                <w:szCs w:val="22"/>
                <w:lang w:val="pt-BR"/>
              </w:rPr>
            </w:pPr>
            <w:r w:rsidRPr="00E27211">
              <w:rPr>
                <w:rFonts w:ascii="Arial" w:hAnsi="Arial" w:cs="Arial"/>
                <w:sz w:val="22"/>
                <w:szCs w:val="22"/>
                <w:lang w:val="pt-BR"/>
              </w:rPr>
              <w:t xml:space="preserve">El alumnado participante en este acuerdo realizará el pago de las tasas de matrícula en su propia universidad y estará exento del pago de cualquier tasa de matrícula o tasas académicas en la de destino. El alumnado de intercambio deberá pagar cualquier otro gasto específico que pueda serle aplicado en la universidad de destino (ejemplo pago de certificados, etc.). La universidad de destino deberá informar con antelación sobre este tipo de pagos específicos. </w:t>
            </w:r>
          </w:p>
          <w:p w:rsidR="003004F3" w:rsidRDefault="003004F3" w:rsidP="00E27211">
            <w:pPr>
              <w:rPr>
                <w:rFonts w:ascii="Arial" w:hAnsi="Arial" w:cs="Arial"/>
                <w:szCs w:val="22"/>
                <w:lang w:val="pt-BR"/>
              </w:rPr>
            </w:pPr>
          </w:p>
          <w:p w:rsidR="00E27211" w:rsidRPr="00E27211" w:rsidRDefault="00E27211" w:rsidP="00E27211">
            <w:pPr>
              <w:jc w:val="center"/>
              <w:rPr>
                <w:rFonts w:ascii="Arial" w:hAnsi="Arial" w:cs="Arial"/>
                <w:b/>
                <w:bCs/>
                <w:szCs w:val="22"/>
                <w:lang w:val="pt-BR"/>
              </w:rPr>
            </w:pPr>
            <w:r w:rsidRPr="00E27211">
              <w:rPr>
                <w:rFonts w:ascii="Arial" w:hAnsi="Arial" w:cs="Arial"/>
                <w:b/>
                <w:bCs/>
                <w:szCs w:val="22"/>
                <w:lang w:val="pt-BR"/>
              </w:rPr>
              <w:t>4. SELECCIÓN</w:t>
            </w: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El alumnado será seleccionado por su propia universidad en base a los siguientes criterios, aunque pueda haber excepciones en algunos casos concretos:</w:t>
            </w:r>
          </w:p>
          <w:p w:rsidR="00E27211" w:rsidRPr="00E27211" w:rsidRDefault="00E27211" w:rsidP="00E27211">
            <w:pPr>
              <w:widowControl/>
              <w:numPr>
                <w:ilvl w:val="0"/>
                <w:numId w:val="9"/>
              </w:numPr>
              <w:wordWrap/>
              <w:autoSpaceDE/>
              <w:autoSpaceDN/>
              <w:ind w:left="340" w:right="57"/>
              <w:rPr>
                <w:rFonts w:ascii="Arial" w:hAnsi="Arial" w:cs="Arial"/>
                <w:sz w:val="22"/>
                <w:szCs w:val="22"/>
                <w:lang w:val="pt-BR"/>
              </w:rPr>
            </w:pPr>
            <w:r w:rsidRPr="00E27211">
              <w:rPr>
                <w:rFonts w:ascii="Arial" w:hAnsi="Arial" w:cs="Arial"/>
                <w:sz w:val="22"/>
                <w:szCs w:val="22"/>
                <w:lang w:val="pt-BR"/>
              </w:rPr>
              <w:t>Deben ser ciudadanos/as o residentes permanentes en el país de la universidad de origen o estar en posesión de un visado válido para residir en el país de la universidad de origen.</w:t>
            </w:r>
          </w:p>
          <w:p w:rsidR="00E27211" w:rsidRPr="00B16B82" w:rsidRDefault="00E27211" w:rsidP="00E27211">
            <w:pPr>
              <w:widowControl/>
              <w:numPr>
                <w:ilvl w:val="0"/>
                <w:numId w:val="9"/>
              </w:numPr>
              <w:wordWrap/>
              <w:autoSpaceDE/>
              <w:autoSpaceDN/>
              <w:ind w:left="340" w:right="57"/>
              <w:rPr>
                <w:rFonts w:ascii="Arial" w:hAnsi="Arial" w:cs="Arial"/>
                <w:sz w:val="22"/>
                <w:szCs w:val="22"/>
                <w:lang w:val="pt-BR"/>
              </w:rPr>
            </w:pPr>
            <w:r w:rsidRPr="00B16B82">
              <w:rPr>
                <w:rFonts w:ascii="Arial" w:hAnsi="Arial" w:cs="Arial"/>
                <w:sz w:val="22"/>
                <w:szCs w:val="22"/>
                <w:lang w:val="pt-BR"/>
              </w:rPr>
              <w:t>Deberán haber superado completamente el 50% del programa de la universidad de origen cuando se realiza la solicitud de la movilidad.</w:t>
            </w:r>
          </w:p>
          <w:p w:rsidR="00E27211" w:rsidRDefault="00E27211" w:rsidP="00E27211">
            <w:pPr>
              <w:widowControl/>
              <w:numPr>
                <w:ilvl w:val="0"/>
                <w:numId w:val="9"/>
              </w:numPr>
              <w:wordWrap/>
              <w:autoSpaceDE/>
              <w:autoSpaceDN/>
              <w:ind w:left="340" w:right="57"/>
              <w:rPr>
                <w:rFonts w:ascii="Arial" w:hAnsi="Arial" w:cs="Arial"/>
                <w:sz w:val="22"/>
                <w:szCs w:val="22"/>
                <w:lang w:val="pt-BR"/>
              </w:rPr>
            </w:pPr>
            <w:r w:rsidRPr="00E27211">
              <w:rPr>
                <w:rFonts w:ascii="Arial" w:hAnsi="Arial" w:cs="Arial"/>
                <w:sz w:val="22"/>
                <w:szCs w:val="22"/>
                <w:lang w:val="pt-BR"/>
              </w:rPr>
              <w:t>Deberán poseer un buen expediente académico.</w:t>
            </w:r>
          </w:p>
          <w:p w:rsidR="00E27211" w:rsidRDefault="00E27211" w:rsidP="00E27211">
            <w:pPr>
              <w:jc w:val="left"/>
              <w:rPr>
                <w:rFonts w:ascii="Arial" w:hAnsi="Arial" w:cs="Arial"/>
                <w:b/>
                <w:sz w:val="22"/>
                <w:szCs w:val="22"/>
                <w:lang w:val="pt-BR"/>
              </w:rPr>
            </w:pPr>
          </w:p>
          <w:p w:rsidR="00E27211" w:rsidRPr="00E27211" w:rsidRDefault="00E27211" w:rsidP="00E27211">
            <w:pPr>
              <w:jc w:val="center"/>
              <w:rPr>
                <w:rFonts w:ascii="Arial" w:hAnsi="Arial" w:cs="Arial"/>
                <w:b/>
                <w:bCs/>
                <w:szCs w:val="22"/>
                <w:lang w:val="pt-BR"/>
              </w:rPr>
            </w:pPr>
            <w:r>
              <w:rPr>
                <w:rFonts w:ascii="Arial" w:hAnsi="Arial" w:cs="Arial"/>
                <w:b/>
                <w:bCs/>
                <w:szCs w:val="22"/>
                <w:lang w:val="pt-BR"/>
              </w:rPr>
              <w:t xml:space="preserve">5. </w:t>
            </w:r>
            <w:r w:rsidRPr="00E27211">
              <w:rPr>
                <w:rFonts w:ascii="Arial" w:hAnsi="Arial" w:cs="Arial"/>
                <w:b/>
                <w:bCs/>
                <w:szCs w:val="22"/>
                <w:lang w:val="pt-BR"/>
              </w:rPr>
              <w:t>ADMISIÓN</w:t>
            </w: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 xml:space="preserve">Quienes deseen ser admitidos/as por la universidad de destino bajo las cláusulas de este acuerdo deben cumplir con los requisitos de admisión presentados por la universidad de destino. Cada institución intentará enviar la solicitud de intercambio a la universidad de destino por lo menos dos/tres meses antes de la fecha de inicio del curso académico. Cada institución se reserva el derecho de rechazar cualquier candidatura, en cuyo caso sería admitida otra candidatura aclarando los motivos. </w:t>
            </w:r>
          </w:p>
          <w:p w:rsidR="00E27211" w:rsidRPr="00E27211" w:rsidRDefault="00E27211" w:rsidP="00E27211">
            <w:pPr>
              <w:ind w:left="708"/>
              <w:rPr>
                <w:rFonts w:ascii="Arial" w:hAnsi="Arial" w:cs="Arial"/>
                <w:sz w:val="22"/>
                <w:szCs w:val="22"/>
                <w:lang w:val="pt-BR"/>
              </w:rPr>
            </w:pPr>
          </w:p>
          <w:p w:rsidR="00E27211" w:rsidRPr="00E27211" w:rsidRDefault="00E27211" w:rsidP="00F90C3C">
            <w:pPr>
              <w:rPr>
                <w:rFonts w:ascii="Arial" w:hAnsi="Arial" w:cs="Arial"/>
                <w:sz w:val="22"/>
                <w:szCs w:val="22"/>
                <w:lang w:val="pt-BR"/>
              </w:rPr>
            </w:pPr>
            <w:r w:rsidRPr="00E27211">
              <w:rPr>
                <w:rFonts w:ascii="Arial" w:hAnsi="Arial" w:cs="Arial"/>
                <w:sz w:val="22"/>
                <w:szCs w:val="22"/>
                <w:lang w:val="pt-BR"/>
              </w:rPr>
              <w:t>El programa de estudio será determinado por cada estudiante con la aprobación de los coordinadores académicos y coordinadoras académicas de ambos centros.</w:t>
            </w:r>
          </w:p>
          <w:p w:rsidR="00E27211" w:rsidRPr="00E27211" w:rsidRDefault="00E27211" w:rsidP="00E27211">
            <w:pPr>
              <w:ind w:left="708"/>
              <w:rPr>
                <w:rFonts w:ascii="Arial" w:hAnsi="Arial" w:cs="Arial"/>
                <w:sz w:val="22"/>
                <w:szCs w:val="22"/>
                <w:lang w:val="pt-BR"/>
              </w:rPr>
            </w:pPr>
          </w:p>
          <w:p w:rsidR="00E27211" w:rsidRPr="00980C6F" w:rsidRDefault="00E27211" w:rsidP="00E27211">
            <w:pPr>
              <w:jc w:val="center"/>
              <w:rPr>
                <w:rFonts w:ascii="Arial" w:hAnsi="Arial" w:cs="Arial"/>
                <w:b/>
                <w:sz w:val="22"/>
                <w:szCs w:val="22"/>
                <w:lang w:val="es-CO"/>
              </w:rPr>
            </w:pPr>
            <w:r w:rsidRPr="00980C6F">
              <w:rPr>
                <w:rFonts w:ascii="Arial" w:hAnsi="Arial" w:cs="Arial"/>
                <w:b/>
                <w:szCs w:val="22"/>
                <w:lang w:val="es-CO"/>
              </w:rPr>
              <w:t>6</w:t>
            </w:r>
            <w:r w:rsidRPr="00980C6F">
              <w:rPr>
                <w:rFonts w:ascii="Arial" w:hAnsi="Arial" w:cs="Arial"/>
                <w:b/>
                <w:sz w:val="18"/>
                <w:szCs w:val="22"/>
                <w:lang w:val="es-CO"/>
              </w:rPr>
              <w:t xml:space="preserve">. </w:t>
            </w:r>
            <w:r w:rsidRPr="00980C6F">
              <w:rPr>
                <w:rFonts w:ascii="Arial" w:hAnsi="Arial" w:cs="Arial"/>
                <w:b/>
                <w:szCs w:val="22"/>
                <w:lang w:val="es-CO"/>
              </w:rPr>
              <w:t>LIMITE DE PRESENTACIÓN DE CANDIDATURA</w:t>
            </w:r>
          </w:p>
          <w:p w:rsidR="00E27211" w:rsidRPr="00980C6F" w:rsidRDefault="00E27211" w:rsidP="00E27211">
            <w:pPr>
              <w:ind w:left="708"/>
              <w:rPr>
                <w:rFonts w:ascii="Arial" w:hAnsi="Arial" w:cs="Arial"/>
                <w:b/>
                <w:sz w:val="22"/>
                <w:szCs w:val="22"/>
                <w:lang w:val="es-CO"/>
              </w:rPr>
            </w:pPr>
          </w:p>
          <w:p w:rsidR="00DE5CB0" w:rsidRPr="00903488" w:rsidRDefault="00903488" w:rsidP="00903488">
            <w:pPr>
              <w:jc w:val="left"/>
              <w:rPr>
                <w:rFonts w:ascii="Arial" w:hAnsi="Arial" w:cs="Arial"/>
                <w:b/>
                <w:bCs/>
                <w:sz w:val="22"/>
                <w:szCs w:val="22"/>
                <w:lang w:val="pt-BR"/>
              </w:rPr>
            </w:pPr>
            <w:r w:rsidRPr="00301B98">
              <w:rPr>
                <w:rFonts w:ascii="Arial" w:hAnsi="Arial" w:cs="Arial"/>
                <w:sz w:val="22"/>
                <w:szCs w:val="22"/>
                <w:lang w:val="pt-BR"/>
              </w:rPr>
              <w:t xml:space="preserve">Los documentos de los estudiantes interesados en participar en el intercambio entre las  instituciones deben ser presentados máximo con tres meses de anticipación a la fecha de inicio del semestre académico. Una vez aceptados, los estudiantes deben presentarse en la universidad de destino con máximo dos semanas de anticipación a la fecha de inicio de los estudios. </w:t>
            </w:r>
          </w:p>
          <w:p w:rsidR="00085BDC" w:rsidRPr="003B3A34" w:rsidRDefault="00085BDC" w:rsidP="00E27211">
            <w:pPr>
              <w:jc w:val="center"/>
              <w:rPr>
                <w:rFonts w:ascii="Arial" w:hAnsi="Arial" w:cs="Arial"/>
                <w:b/>
                <w:bCs/>
                <w:sz w:val="22"/>
                <w:szCs w:val="22"/>
                <w:lang w:val="pt-BR"/>
              </w:rPr>
            </w:pPr>
          </w:p>
          <w:p w:rsidR="00E27211" w:rsidRPr="00666C5A" w:rsidRDefault="00E27211" w:rsidP="00E27211">
            <w:pPr>
              <w:jc w:val="center"/>
              <w:rPr>
                <w:rFonts w:ascii="Arial" w:hAnsi="Arial" w:cs="Arial"/>
                <w:b/>
                <w:bCs/>
                <w:szCs w:val="20"/>
                <w:lang w:val="pt-BR"/>
              </w:rPr>
            </w:pPr>
            <w:r w:rsidRPr="00666C5A">
              <w:rPr>
                <w:rFonts w:ascii="Arial" w:hAnsi="Arial" w:cs="Arial"/>
                <w:b/>
                <w:bCs/>
                <w:szCs w:val="20"/>
                <w:lang w:val="pt-BR"/>
              </w:rPr>
              <w:t>7. SITUACIÓN ACADÉMICA</w:t>
            </w: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 xml:space="preserve">El alumnado de intercambio seguirá siendo alumnado oficial en la universidad de origen y no será considerado candidato a ningún título oficial en la universidad de destino. La universidad de origen reconocerá los créditos realizados en la universidad de destino para que sean aplicados en la obtención del título oficial de cada estudiante de intercambio en la universidad de origen. </w:t>
            </w:r>
          </w:p>
          <w:p w:rsidR="00E27211" w:rsidRPr="00E27211" w:rsidRDefault="00E27211" w:rsidP="00E27211">
            <w:pPr>
              <w:ind w:left="708"/>
              <w:rPr>
                <w:rFonts w:ascii="Arial" w:hAnsi="Arial" w:cs="Arial"/>
                <w:sz w:val="22"/>
                <w:szCs w:val="22"/>
                <w:lang w:val="pt-BR"/>
              </w:rPr>
            </w:pPr>
          </w:p>
          <w:p w:rsidR="00E27211" w:rsidRPr="00E27211" w:rsidRDefault="00E27211" w:rsidP="00F90C3C">
            <w:pPr>
              <w:rPr>
                <w:rFonts w:ascii="Arial" w:hAnsi="Arial" w:cs="Arial"/>
                <w:sz w:val="22"/>
                <w:szCs w:val="22"/>
                <w:lang w:val="pt-BR"/>
              </w:rPr>
            </w:pPr>
            <w:r w:rsidRPr="00E27211">
              <w:rPr>
                <w:rFonts w:ascii="Arial" w:hAnsi="Arial" w:cs="Arial"/>
                <w:sz w:val="22"/>
                <w:szCs w:val="22"/>
                <w:lang w:val="pt-BR"/>
              </w:rPr>
              <w:t>El alumnado de Intercambio obtendrá en la universidad de destino el correspondiente certificado de notas necesario para el reconocimiento académico.</w:t>
            </w:r>
          </w:p>
          <w:p w:rsidR="00E27211" w:rsidRPr="00666C5A" w:rsidRDefault="00E27211" w:rsidP="00E27211">
            <w:pPr>
              <w:ind w:left="708"/>
              <w:rPr>
                <w:rFonts w:ascii="Arial" w:hAnsi="Arial" w:cs="Arial"/>
                <w:szCs w:val="20"/>
                <w:lang w:val="pt-BR"/>
              </w:rPr>
            </w:pPr>
          </w:p>
          <w:p w:rsidR="00E27211" w:rsidRPr="00666C5A" w:rsidRDefault="00E27211" w:rsidP="00DE5CB0">
            <w:pPr>
              <w:jc w:val="center"/>
              <w:rPr>
                <w:rFonts w:ascii="Arial" w:hAnsi="Arial" w:cs="Arial"/>
                <w:b/>
                <w:bCs/>
                <w:szCs w:val="20"/>
                <w:lang w:val="pt-BR"/>
              </w:rPr>
            </w:pPr>
            <w:r w:rsidRPr="00666C5A">
              <w:rPr>
                <w:rFonts w:ascii="Arial" w:hAnsi="Arial" w:cs="Arial"/>
                <w:b/>
                <w:bCs/>
                <w:szCs w:val="20"/>
                <w:lang w:val="pt-BR"/>
              </w:rPr>
              <w:t>8. EVALUACIÓN</w:t>
            </w: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Las instituciones se mantendrán informadas mutuamente del progreso del alumnado. Al final de cada intercambio, la universidad de destino enviará a la universidad de origen un informe de evaluación de cada participante o trascripción del expediente.</w:t>
            </w:r>
          </w:p>
          <w:p w:rsidR="00E27211" w:rsidRDefault="00E27211" w:rsidP="00E27211">
            <w:pPr>
              <w:pStyle w:val="Textoindependiente2"/>
              <w:jc w:val="center"/>
              <w:rPr>
                <w:rFonts w:cs="Arial"/>
                <w:szCs w:val="22"/>
              </w:rPr>
            </w:pPr>
          </w:p>
          <w:p w:rsidR="00301B98" w:rsidRDefault="00301B98" w:rsidP="00E27211">
            <w:pPr>
              <w:pStyle w:val="Textoindependiente2"/>
              <w:jc w:val="center"/>
              <w:rPr>
                <w:rFonts w:cs="Arial"/>
                <w:szCs w:val="22"/>
              </w:rPr>
            </w:pPr>
          </w:p>
          <w:p w:rsidR="00301B98" w:rsidRDefault="00301B98" w:rsidP="00E27211">
            <w:pPr>
              <w:pStyle w:val="Textoindependiente2"/>
              <w:jc w:val="center"/>
              <w:rPr>
                <w:rFonts w:cs="Arial"/>
                <w:szCs w:val="22"/>
              </w:rPr>
            </w:pPr>
          </w:p>
          <w:p w:rsidR="00301B98" w:rsidRPr="00E27211" w:rsidRDefault="00301B98" w:rsidP="00E27211">
            <w:pPr>
              <w:pStyle w:val="Textoindependiente2"/>
              <w:jc w:val="center"/>
              <w:rPr>
                <w:rFonts w:cs="Arial"/>
                <w:szCs w:val="22"/>
              </w:rPr>
            </w:pPr>
          </w:p>
          <w:p w:rsidR="007C4D35" w:rsidRDefault="007C4D35" w:rsidP="00DE5CB0">
            <w:pPr>
              <w:pStyle w:val="Textoindependiente2"/>
              <w:jc w:val="center"/>
              <w:rPr>
                <w:rFonts w:cs="Arial"/>
                <w:b/>
                <w:sz w:val="20"/>
              </w:rPr>
            </w:pPr>
          </w:p>
          <w:p w:rsidR="00BF51E0" w:rsidRDefault="00BF51E0" w:rsidP="00DE5CB0">
            <w:pPr>
              <w:pStyle w:val="Textoindependiente2"/>
              <w:jc w:val="center"/>
              <w:rPr>
                <w:rFonts w:cs="Arial"/>
                <w:b/>
                <w:sz w:val="20"/>
              </w:rPr>
            </w:pPr>
          </w:p>
          <w:p w:rsidR="00E27211" w:rsidRPr="00666C5A" w:rsidRDefault="00E27211" w:rsidP="00DE5CB0">
            <w:pPr>
              <w:pStyle w:val="Textoindependiente2"/>
              <w:jc w:val="center"/>
              <w:rPr>
                <w:rFonts w:cs="Arial"/>
                <w:b/>
                <w:sz w:val="20"/>
              </w:rPr>
            </w:pPr>
            <w:r w:rsidRPr="00666C5A">
              <w:rPr>
                <w:rFonts w:cs="Arial"/>
                <w:b/>
                <w:sz w:val="20"/>
              </w:rPr>
              <w:t>TERCERA:</w:t>
            </w:r>
            <w:r w:rsidRPr="00666C5A">
              <w:rPr>
                <w:rFonts w:cs="Arial"/>
                <w:sz w:val="20"/>
              </w:rPr>
              <w:t xml:space="preserve"> </w:t>
            </w:r>
            <w:r w:rsidRPr="00666C5A">
              <w:rPr>
                <w:rFonts w:cs="Arial"/>
                <w:b/>
                <w:sz w:val="20"/>
              </w:rPr>
              <w:t>ESTUDIANTES DE POSTGRADO Y PROFESORADO</w:t>
            </w:r>
          </w:p>
          <w:p w:rsidR="00E27211" w:rsidRPr="00E27211" w:rsidRDefault="00E27211" w:rsidP="00E27211">
            <w:pPr>
              <w:rPr>
                <w:rFonts w:ascii="Arial" w:hAnsi="Arial" w:cs="Arial"/>
                <w:b/>
                <w:sz w:val="22"/>
                <w:szCs w:val="22"/>
                <w:lang w:val="pt-BR"/>
              </w:rPr>
            </w:pPr>
          </w:p>
          <w:p w:rsidR="00E27211" w:rsidRPr="00E27211" w:rsidRDefault="00E27211" w:rsidP="00DE5CB0">
            <w:pPr>
              <w:jc w:val="center"/>
              <w:rPr>
                <w:rFonts w:ascii="Arial" w:hAnsi="Arial" w:cs="Arial"/>
                <w:b/>
                <w:sz w:val="22"/>
                <w:szCs w:val="22"/>
                <w:lang w:val="pt-BR"/>
              </w:rPr>
            </w:pPr>
            <w:r w:rsidRPr="00DE5CB0">
              <w:rPr>
                <w:rFonts w:ascii="Arial" w:hAnsi="Arial" w:cs="Arial"/>
                <w:b/>
                <w:szCs w:val="22"/>
                <w:lang w:val="pt-BR"/>
              </w:rPr>
              <w:t>1. DURACIÓN</w:t>
            </w: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La movilidad de estudiantes de postgrado y profesorado entre las universidades firmantes del convenio consistirá en la realización de estancias cortas.</w:t>
            </w:r>
          </w:p>
          <w:p w:rsidR="00E27211" w:rsidRPr="00E27211" w:rsidRDefault="00E27211" w:rsidP="00E27211">
            <w:pPr>
              <w:ind w:left="708"/>
              <w:rPr>
                <w:rFonts w:ascii="Arial" w:hAnsi="Arial" w:cs="Arial"/>
                <w:sz w:val="22"/>
                <w:szCs w:val="22"/>
                <w:lang w:val="pt-BR"/>
              </w:rPr>
            </w:pPr>
          </w:p>
          <w:p w:rsidR="00E27211" w:rsidRDefault="00E27211" w:rsidP="00E27211">
            <w:pPr>
              <w:rPr>
                <w:rFonts w:ascii="Arial" w:hAnsi="Arial" w:cs="Arial"/>
                <w:sz w:val="22"/>
                <w:szCs w:val="22"/>
                <w:lang w:val="pt-BR"/>
              </w:rPr>
            </w:pPr>
            <w:r w:rsidRPr="00E27211">
              <w:rPr>
                <w:rFonts w:ascii="Arial" w:hAnsi="Arial" w:cs="Arial"/>
                <w:sz w:val="22"/>
                <w:szCs w:val="22"/>
                <w:lang w:val="pt-BR"/>
              </w:rPr>
              <w:t>Por estancias cortas se entiende el tiempo necesario para acudir a cursos de programas oficiales de post-grado (másteres oficiales) o estudios para la formación de doctores/as que</w:t>
            </w:r>
          </w:p>
          <w:p w:rsidR="00301B98" w:rsidRPr="00E27211" w:rsidRDefault="00301B98" w:rsidP="00E27211">
            <w:pPr>
              <w:rPr>
                <w:rFonts w:ascii="Arial" w:hAnsi="Arial" w:cs="Arial"/>
                <w:sz w:val="22"/>
                <w:szCs w:val="22"/>
                <w:lang w:val="pt-BR"/>
              </w:rPr>
            </w:pPr>
          </w:p>
          <w:p w:rsidR="00E27211" w:rsidRPr="00E27211" w:rsidRDefault="00E27211" w:rsidP="00DE5CB0">
            <w:pPr>
              <w:ind w:left="397"/>
              <w:jc w:val="left"/>
              <w:rPr>
                <w:rFonts w:ascii="Arial" w:hAnsi="Arial" w:cs="Arial"/>
                <w:sz w:val="22"/>
                <w:szCs w:val="22"/>
                <w:lang w:val="pt-BR"/>
              </w:rPr>
            </w:pPr>
          </w:p>
          <w:p w:rsidR="00E27211" w:rsidRPr="00E27211" w:rsidRDefault="00E27211" w:rsidP="00DE5CB0">
            <w:pPr>
              <w:widowControl/>
              <w:numPr>
                <w:ilvl w:val="0"/>
                <w:numId w:val="12"/>
              </w:numPr>
              <w:wordWrap/>
              <w:autoSpaceDE/>
              <w:autoSpaceDN/>
              <w:ind w:left="397"/>
              <w:jc w:val="left"/>
              <w:rPr>
                <w:rFonts w:ascii="Arial" w:hAnsi="Arial" w:cs="Arial"/>
                <w:sz w:val="22"/>
                <w:szCs w:val="22"/>
                <w:lang w:val="pt-BR"/>
              </w:rPr>
            </w:pPr>
            <w:r w:rsidRPr="00E27211">
              <w:rPr>
                <w:rFonts w:ascii="Arial" w:hAnsi="Arial" w:cs="Arial"/>
                <w:sz w:val="22"/>
                <w:szCs w:val="22"/>
                <w:lang w:val="pt-BR"/>
              </w:rPr>
              <w:t xml:space="preserve">estén vinculados a los centros del anexo, </w:t>
            </w:r>
          </w:p>
          <w:p w:rsidR="007C4D35" w:rsidRDefault="007C4D35" w:rsidP="00DE5CB0">
            <w:pPr>
              <w:widowControl/>
              <w:numPr>
                <w:ilvl w:val="0"/>
                <w:numId w:val="12"/>
              </w:numPr>
              <w:wordWrap/>
              <w:autoSpaceDE/>
              <w:autoSpaceDN/>
              <w:ind w:left="397"/>
              <w:jc w:val="left"/>
              <w:rPr>
                <w:rFonts w:ascii="Arial" w:hAnsi="Arial" w:cs="Arial"/>
                <w:sz w:val="22"/>
                <w:szCs w:val="22"/>
                <w:lang w:val="pt-BR"/>
              </w:rPr>
            </w:pPr>
            <w:r w:rsidRPr="007C4D35">
              <w:rPr>
                <w:rFonts w:ascii="Arial" w:hAnsi="Arial" w:cs="Arial"/>
                <w:sz w:val="22"/>
                <w:szCs w:val="22"/>
                <w:lang w:val="pt-BR"/>
              </w:rPr>
              <w:t>Sean</w:t>
            </w:r>
            <w:r w:rsidR="00E27211" w:rsidRPr="007C4D35">
              <w:rPr>
                <w:rFonts w:ascii="Arial" w:hAnsi="Arial" w:cs="Arial"/>
                <w:sz w:val="22"/>
                <w:szCs w:val="22"/>
                <w:lang w:val="pt-BR"/>
              </w:rPr>
              <w:t xml:space="preserve"> ofertados por USB o </w:t>
            </w:r>
            <w:r w:rsidR="00BF51E0">
              <w:rPr>
                <w:rFonts w:ascii="Arial" w:hAnsi="Arial" w:cs="Arial"/>
                <w:sz w:val="22"/>
                <w:szCs w:val="22"/>
                <w:lang w:val="pt-BR"/>
              </w:rPr>
              <w:t>_____</w:t>
            </w:r>
          </w:p>
          <w:p w:rsidR="00E27211" w:rsidRPr="007C4D35" w:rsidRDefault="00E27211" w:rsidP="00DE5CB0">
            <w:pPr>
              <w:widowControl/>
              <w:numPr>
                <w:ilvl w:val="0"/>
                <w:numId w:val="12"/>
              </w:numPr>
              <w:wordWrap/>
              <w:autoSpaceDE/>
              <w:autoSpaceDN/>
              <w:ind w:left="397"/>
              <w:jc w:val="left"/>
              <w:rPr>
                <w:rFonts w:ascii="Arial" w:hAnsi="Arial" w:cs="Arial"/>
                <w:sz w:val="22"/>
                <w:szCs w:val="22"/>
                <w:lang w:val="pt-BR"/>
              </w:rPr>
            </w:pPr>
            <w:r w:rsidRPr="007C4D35">
              <w:rPr>
                <w:rFonts w:ascii="Arial" w:hAnsi="Arial" w:cs="Arial"/>
                <w:sz w:val="22"/>
                <w:szCs w:val="22"/>
                <w:lang w:val="pt-BR"/>
              </w:rPr>
              <w:t>Con una duración máxima de un curso académico (hasta un año).</w:t>
            </w:r>
          </w:p>
          <w:p w:rsidR="00E27211" w:rsidRPr="00E27211" w:rsidRDefault="00E27211" w:rsidP="00DE5CB0">
            <w:pPr>
              <w:ind w:left="397" w:firstLine="708"/>
              <w:jc w:val="left"/>
              <w:rPr>
                <w:rFonts w:ascii="Arial" w:hAnsi="Arial" w:cs="Arial"/>
                <w:sz w:val="22"/>
                <w:szCs w:val="22"/>
                <w:lang w:val="pt-BR"/>
              </w:rPr>
            </w:pP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El alumnado de intercambio seguirá siendo alumnado oficial en la universidad de origen y no será considerado candidato a ningún título oficial en la universidad de destino. La universidad de origen reconocerá los créditos realizados en la universidad de destino para que sean aplicados en la obtención del título oficial de cada estudiante de intercambio en la universidad de origen.</w:t>
            </w:r>
          </w:p>
          <w:p w:rsidR="00E27211" w:rsidRPr="00E27211" w:rsidRDefault="00E27211" w:rsidP="00E27211">
            <w:pPr>
              <w:ind w:left="708"/>
              <w:rPr>
                <w:rFonts w:ascii="Arial" w:hAnsi="Arial" w:cs="Arial"/>
                <w:sz w:val="22"/>
                <w:szCs w:val="22"/>
                <w:lang w:val="pt-BR"/>
              </w:rPr>
            </w:pPr>
          </w:p>
          <w:p w:rsidR="00E27211" w:rsidRPr="00DE5CB0" w:rsidRDefault="00E27211" w:rsidP="00DE5CB0">
            <w:pPr>
              <w:jc w:val="center"/>
              <w:rPr>
                <w:rFonts w:ascii="Arial" w:hAnsi="Arial" w:cs="Arial"/>
                <w:b/>
                <w:szCs w:val="22"/>
                <w:lang w:val="pt-BR"/>
              </w:rPr>
            </w:pPr>
            <w:r w:rsidRPr="00DE5CB0">
              <w:rPr>
                <w:rFonts w:ascii="Arial" w:hAnsi="Arial" w:cs="Arial"/>
                <w:b/>
                <w:szCs w:val="22"/>
                <w:lang w:val="pt-BR"/>
              </w:rPr>
              <w:t>2. REQUISITOS PREVIOS</w:t>
            </w: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 xml:space="preserve">En el caso del personal docente, éste deberá contar con la correspondiente autorización por parte de la universidad de origen y con el correspondiente certificado de admisión por parte de la universidad de destino para la realización  del intercambio. </w:t>
            </w:r>
          </w:p>
          <w:p w:rsidR="00E27211" w:rsidRPr="00E27211" w:rsidRDefault="00E27211" w:rsidP="00E27211">
            <w:pPr>
              <w:ind w:left="708"/>
              <w:rPr>
                <w:rFonts w:ascii="Arial" w:hAnsi="Arial" w:cs="Arial"/>
                <w:sz w:val="22"/>
                <w:szCs w:val="22"/>
                <w:lang w:val="pt-BR"/>
              </w:rPr>
            </w:pP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Los estudiantes de postgrado deberán contar con la admisión de la universidad de destino y con el correspondiente aval por parte del/de la decano/a o director/a de los dos centros universitarios implicados en el programa de intercambio.</w:t>
            </w:r>
          </w:p>
          <w:p w:rsidR="00E27211" w:rsidRPr="00E27211" w:rsidRDefault="00E27211" w:rsidP="00E27211">
            <w:pPr>
              <w:ind w:left="708"/>
              <w:rPr>
                <w:rFonts w:ascii="Arial" w:hAnsi="Arial" w:cs="Arial"/>
                <w:sz w:val="22"/>
                <w:szCs w:val="22"/>
                <w:lang w:val="pt-BR"/>
              </w:rPr>
            </w:pPr>
          </w:p>
          <w:p w:rsidR="00085BDC" w:rsidRDefault="00085BDC" w:rsidP="00DE5CB0">
            <w:pPr>
              <w:jc w:val="center"/>
              <w:rPr>
                <w:rFonts w:ascii="Arial" w:hAnsi="Arial" w:cs="Arial"/>
                <w:b/>
                <w:szCs w:val="22"/>
                <w:lang w:val="pt-BR"/>
              </w:rPr>
            </w:pPr>
          </w:p>
          <w:p w:rsidR="00E27211" w:rsidRPr="00B8301E" w:rsidRDefault="00E27211" w:rsidP="00DE5CB0">
            <w:pPr>
              <w:jc w:val="center"/>
              <w:rPr>
                <w:rFonts w:ascii="Arial" w:hAnsi="Arial" w:cs="Arial"/>
                <w:szCs w:val="20"/>
                <w:lang w:val="pt-BR"/>
              </w:rPr>
            </w:pPr>
            <w:r w:rsidRPr="00B8301E">
              <w:rPr>
                <w:rFonts w:ascii="Arial" w:hAnsi="Arial" w:cs="Arial"/>
                <w:b/>
                <w:szCs w:val="20"/>
                <w:lang w:val="pt-BR"/>
              </w:rPr>
              <w:t xml:space="preserve">3. </w:t>
            </w:r>
            <w:r w:rsidRPr="00B8301E">
              <w:rPr>
                <w:rFonts w:ascii="Arial" w:hAnsi="Arial" w:cs="Arial"/>
                <w:b/>
                <w:bCs/>
                <w:szCs w:val="20"/>
                <w:lang w:val="pt-BR"/>
              </w:rPr>
              <w:t>EQUILIBRIO EN EL NÚMERO DE LOS INTERCAMBIOS</w:t>
            </w:r>
          </w:p>
          <w:p w:rsidR="00E27211" w:rsidRPr="00E27211" w:rsidRDefault="00E27211" w:rsidP="00E27211">
            <w:pPr>
              <w:rPr>
                <w:rFonts w:ascii="Arial" w:hAnsi="Arial" w:cs="Arial"/>
                <w:sz w:val="22"/>
                <w:szCs w:val="22"/>
                <w:lang w:val="pt-BR"/>
              </w:rPr>
            </w:pPr>
            <w:r w:rsidRPr="00402AB8">
              <w:rPr>
                <w:rFonts w:ascii="Arial" w:hAnsi="Arial" w:cs="Arial"/>
                <w:sz w:val="22"/>
                <w:szCs w:val="22"/>
                <w:lang w:val="pt-BR"/>
              </w:rPr>
              <w:t>Cada parte podrá enviar</w:t>
            </w:r>
            <w:r w:rsidR="00085BDC" w:rsidRPr="00402AB8">
              <w:rPr>
                <w:rFonts w:ascii="Arial" w:hAnsi="Arial" w:cs="Arial"/>
                <w:sz w:val="22"/>
                <w:szCs w:val="22"/>
                <w:lang w:val="pt-BR"/>
              </w:rPr>
              <w:t xml:space="preserve"> </w:t>
            </w:r>
            <w:r w:rsidR="00402AB8" w:rsidRPr="00402AB8">
              <w:rPr>
                <w:rFonts w:ascii="Arial" w:hAnsi="Arial" w:cs="Arial"/>
                <w:sz w:val="22"/>
                <w:szCs w:val="22"/>
                <w:lang w:val="pt-BR"/>
              </w:rPr>
              <w:t>hasta dos (</w:t>
            </w:r>
            <w:r w:rsidR="00085BDC" w:rsidRPr="00402AB8">
              <w:rPr>
                <w:rFonts w:ascii="Arial" w:hAnsi="Arial" w:cs="Arial"/>
                <w:sz w:val="22"/>
                <w:szCs w:val="22"/>
                <w:lang w:val="pt-BR"/>
              </w:rPr>
              <w:t>2</w:t>
            </w:r>
            <w:r w:rsidR="00402AB8" w:rsidRPr="00402AB8">
              <w:rPr>
                <w:rFonts w:ascii="Arial" w:hAnsi="Arial" w:cs="Arial"/>
                <w:sz w:val="22"/>
                <w:szCs w:val="22"/>
                <w:lang w:val="pt-BR"/>
              </w:rPr>
              <w:t>)</w:t>
            </w:r>
            <w:r w:rsidR="00085BDC" w:rsidRPr="00402AB8">
              <w:rPr>
                <w:rFonts w:ascii="Arial" w:hAnsi="Arial" w:cs="Arial"/>
                <w:sz w:val="22"/>
                <w:szCs w:val="22"/>
                <w:lang w:val="pt-BR"/>
              </w:rPr>
              <w:t xml:space="preserve"> </w:t>
            </w:r>
            <w:r w:rsidR="001C725C" w:rsidRPr="00402AB8">
              <w:rPr>
                <w:rFonts w:ascii="Arial" w:hAnsi="Arial" w:cs="Arial"/>
                <w:sz w:val="22"/>
                <w:szCs w:val="22"/>
                <w:lang w:val="pt-BR"/>
              </w:rPr>
              <w:t>Estudiantes</w:t>
            </w:r>
            <w:r w:rsidR="001C725C">
              <w:rPr>
                <w:rFonts w:ascii="Arial" w:hAnsi="Arial" w:cs="Arial"/>
                <w:sz w:val="22"/>
                <w:szCs w:val="22"/>
                <w:lang w:val="pt-BR"/>
              </w:rPr>
              <w:t xml:space="preserve"> de pregrado, postgrado o </w:t>
            </w:r>
            <w:r w:rsidRPr="00402AB8">
              <w:rPr>
                <w:rFonts w:ascii="Arial" w:hAnsi="Arial" w:cs="Arial"/>
                <w:sz w:val="22"/>
                <w:szCs w:val="22"/>
                <w:lang w:val="pt-BR"/>
              </w:rPr>
              <w:t>profesorado por año</w:t>
            </w:r>
          </w:p>
          <w:p w:rsidR="00E27211" w:rsidRPr="00E27211" w:rsidRDefault="00E27211" w:rsidP="00E27211">
            <w:pPr>
              <w:rPr>
                <w:rFonts w:ascii="Arial" w:hAnsi="Arial" w:cs="Arial"/>
                <w:color w:val="FF6600"/>
                <w:sz w:val="22"/>
                <w:szCs w:val="22"/>
                <w:lang w:val="pt-BR"/>
              </w:rPr>
            </w:pPr>
            <w:r w:rsidRPr="00E27211">
              <w:rPr>
                <w:rFonts w:ascii="Arial" w:hAnsi="Arial" w:cs="Arial"/>
                <w:sz w:val="22"/>
                <w:szCs w:val="22"/>
                <w:lang w:val="pt-BR"/>
              </w:rPr>
              <w:t>El número podrá ser modificado puntualmente de mutuo acuerdo durante el período de vigencia de este convenio</w:t>
            </w:r>
            <w:r w:rsidRPr="00E27211">
              <w:rPr>
                <w:rFonts w:ascii="Arial" w:hAnsi="Arial" w:cs="Arial"/>
                <w:color w:val="FF6600"/>
                <w:sz w:val="22"/>
                <w:szCs w:val="22"/>
                <w:lang w:val="pt-BR"/>
              </w:rPr>
              <w:t>.</w:t>
            </w:r>
          </w:p>
          <w:p w:rsidR="00E27211" w:rsidRPr="00E27211" w:rsidRDefault="00E27211" w:rsidP="00E27211">
            <w:pPr>
              <w:ind w:left="708"/>
              <w:rPr>
                <w:rFonts w:ascii="Arial" w:hAnsi="Arial" w:cs="Arial"/>
                <w:color w:val="FF6600"/>
                <w:sz w:val="22"/>
                <w:szCs w:val="22"/>
                <w:lang w:val="pt-BR"/>
              </w:rPr>
            </w:pPr>
          </w:p>
          <w:p w:rsidR="00E27211" w:rsidRPr="00E27211" w:rsidRDefault="00E27211" w:rsidP="00E27211">
            <w:pPr>
              <w:rPr>
                <w:rFonts w:ascii="Arial" w:hAnsi="Arial" w:cs="Arial"/>
                <w:color w:val="000000"/>
                <w:sz w:val="22"/>
                <w:szCs w:val="22"/>
                <w:lang w:val="pt-BR"/>
              </w:rPr>
            </w:pPr>
            <w:r w:rsidRPr="00E27211">
              <w:rPr>
                <w:rFonts w:ascii="Arial" w:hAnsi="Arial" w:cs="Arial"/>
                <w:color w:val="000000"/>
                <w:sz w:val="22"/>
                <w:szCs w:val="22"/>
                <w:lang w:val="pt-BR"/>
              </w:rPr>
              <w:t>Es el espíritu de este acuerdo mantener una paridad a largo plazo en estos intercambios, aunque cada universidad debe estar dispuesta  a admitir una posible disparidad durante algún año.</w:t>
            </w:r>
          </w:p>
          <w:p w:rsidR="00DE5CB0" w:rsidRDefault="00DE5CB0" w:rsidP="00DE5CB0">
            <w:pPr>
              <w:ind w:left="708"/>
              <w:rPr>
                <w:rFonts w:ascii="Arial" w:hAnsi="Arial" w:cs="Arial"/>
                <w:color w:val="FF6600"/>
                <w:sz w:val="22"/>
                <w:szCs w:val="22"/>
                <w:lang w:val="pt-BR"/>
              </w:rPr>
            </w:pPr>
          </w:p>
          <w:p w:rsidR="00DE5CB0" w:rsidRPr="00DE5CB0" w:rsidRDefault="00E27211" w:rsidP="00DE5CB0">
            <w:pPr>
              <w:jc w:val="center"/>
              <w:rPr>
                <w:rFonts w:ascii="Arial" w:hAnsi="Arial" w:cs="Arial"/>
                <w:b/>
                <w:bCs/>
                <w:szCs w:val="22"/>
                <w:lang w:val="pt-BR"/>
              </w:rPr>
            </w:pPr>
            <w:r w:rsidRPr="00E27211">
              <w:rPr>
                <w:rFonts w:ascii="Arial" w:hAnsi="Arial" w:cs="Arial"/>
                <w:color w:val="FF6600"/>
                <w:sz w:val="22"/>
                <w:szCs w:val="22"/>
                <w:lang w:val="pt-BR"/>
              </w:rPr>
              <w:t xml:space="preserve"> </w:t>
            </w:r>
            <w:r w:rsidRPr="00DE5CB0">
              <w:rPr>
                <w:rFonts w:ascii="Arial" w:hAnsi="Arial" w:cs="Arial"/>
                <w:b/>
                <w:bCs/>
                <w:szCs w:val="22"/>
                <w:lang w:val="pt-BR"/>
              </w:rPr>
              <w:t>CUARTA: ENTRADA EN VIGOR Y DURACIÓN</w:t>
            </w:r>
          </w:p>
          <w:p w:rsidR="00E27211" w:rsidRPr="00E27211" w:rsidRDefault="00E27211" w:rsidP="00E27211">
            <w:pPr>
              <w:rPr>
                <w:rFonts w:ascii="Arial" w:hAnsi="Arial" w:cs="Arial"/>
                <w:color w:val="FF6600"/>
                <w:sz w:val="22"/>
                <w:szCs w:val="22"/>
                <w:lang w:val="pt-BR"/>
              </w:rPr>
            </w:pPr>
            <w:r w:rsidRPr="00E27211">
              <w:rPr>
                <w:rFonts w:ascii="Arial" w:hAnsi="Arial" w:cs="Arial"/>
                <w:color w:val="000000"/>
                <w:sz w:val="22"/>
                <w:szCs w:val="22"/>
                <w:lang w:val="pt-BR"/>
              </w:rPr>
              <w:t xml:space="preserve">Este acuerdo entrará en vigor en el curso académico </w:t>
            </w:r>
            <w:r w:rsidR="00BF51E0">
              <w:rPr>
                <w:rFonts w:ascii="Arial" w:hAnsi="Arial" w:cs="Arial"/>
                <w:color w:val="000000"/>
                <w:sz w:val="22"/>
                <w:szCs w:val="22"/>
                <w:lang w:val="pt-BR"/>
              </w:rPr>
              <w:t>______</w:t>
            </w:r>
            <w:r w:rsidRPr="00E27211">
              <w:rPr>
                <w:rFonts w:ascii="Arial" w:hAnsi="Arial" w:cs="Arial"/>
                <w:color w:val="000000"/>
                <w:sz w:val="22"/>
                <w:szCs w:val="22"/>
                <w:lang w:val="pt-BR"/>
              </w:rPr>
              <w:t xml:space="preserve"> y tendrá una vigencia de cinco años (5), renovándose tácitamente por iguales periodos</w:t>
            </w:r>
            <w:r w:rsidRPr="00E27211">
              <w:rPr>
                <w:rFonts w:ascii="Arial" w:hAnsi="Arial" w:cs="Arial"/>
                <w:color w:val="FF6600"/>
                <w:sz w:val="22"/>
                <w:szCs w:val="22"/>
                <w:lang w:val="pt-BR"/>
              </w:rPr>
              <w:t>.</w:t>
            </w:r>
          </w:p>
          <w:p w:rsidR="00E27211" w:rsidRPr="00E27211" w:rsidRDefault="00E27211" w:rsidP="00E27211">
            <w:pPr>
              <w:rPr>
                <w:rFonts w:ascii="Arial" w:hAnsi="Arial" w:cs="Arial"/>
                <w:sz w:val="22"/>
                <w:szCs w:val="22"/>
                <w:lang w:val="pt-BR"/>
              </w:rPr>
            </w:pPr>
          </w:p>
          <w:p w:rsidR="00E27211" w:rsidRPr="007B635B" w:rsidRDefault="00E27211" w:rsidP="00E27211">
            <w:pPr>
              <w:rPr>
                <w:rFonts w:ascii="Arial" w:hAnsi="Arial" w:cs="Arial"/>
                <w:sz w:val="22"/>
                <w:szCs w:val="22"/>
                <w:lang w:val="pt-BR"/>
              </w:rPr>
            </w:pPr>
            <w:r w:rsidRPr="00E27211">
              <w:rPr>
                <w:rFonts w:ascii="Arial" w:hAnsi="Arial" w:cs="Arial"/>
                <w:sz w:val="22"/>
                <w:szCs w:val="22"/>
                <w:lang w:val="pt-BR"/>
              </w:rPr>
              <w:t xml:space="preserve">Cualquiera de las instituciones de ambas partes es libre de resolver el presente convenio. </w:t>
            </w:r>
            <w:r w:rsidRPr="007B635B">
              <w:rPr>
                <w:rFonts w:ascii="Arial" w:hAnsi="Arial" w:cs="Arial"/>
                <w:sz w:val="22"/>
                <w:szCs w:val="22"/>
                <w:lang w:val="pt-BR"/>
              </w:rPr>
              <w:t>Para ello:</w:t>
            </w:r>
          </w:p>
          <w:p w:rsidR="00E27211" w:rsidRPr="007B635B" w:rsidRDefault="00E27211" w:rsidP="00E27211">
            <w:pPr>
              <w:rPr>
                <w:rFonts w:ascii="Arial" w:hAnsi="Arial" w:cs="Arial"/>
                <w:sz w:val="22"/>
                <w:szCs w:val="22"/>
                <w:lang w:val="pt-BR"/>
              </w:rPr>
            </w:pPr>
          </w:p>
          <w:p w:rsidR="00E27211" w:rsidRPr="00890634" w:rsidRDefault="00E27211" w:rsidP="00890634">
            <w:pPr>
              <w:widowControl/>
              <w:numPr>
                <w:ilvl w:val="0"/>
                <w:numId w:val="11"/>
              </w:numPr>
              <w:wordWrap/>
              <w:autoSpaceDE/>
              <w:autoSpaceDN/>
              <w:ind w:left="340"/>
              <w:rPr>
                <w:rFonts w:ascii="Arial" w:hAnsi="Arial" w:cs="Arial"/>
                <w:sz w:val="22"/>
                <w:szCs w:val="22"/>
                <w:lang w:val="pt-BR"/>
              </w:rPr>
            </w:pPr>
            <w:r w:rsidRPr="007B635B">
              <w:rPr>
                <w:rFonts w:ascii="Arial" w:hAnsi="Arial" w:cs="Arial"/>
                <w:sz w:val="22"/>
                <w:szCs w:val="22"/>
                <w:lang w:val="pt-BR"/>
              </w:rPr>
              <w:t>Notificará a la otra institución por escrito con al menos 6 meses de antelación de la intención y de la fecha en que se desee darlo por concluido.</w:t>
            </w:r>
          </w:p>
          <w:p w:rsidR="00E27211" w:rsidRPr="00E27211" w:rsidRDefault="00E27211" w:rsidP="00DE5CB0">
            <w:pPr>
              <w:ind w:left="340"/>
              <w:rPr>
                <w:rFonts w:ascii="Arial" w:hAnsi="Arial" w:cs="Arial"/>
                <w:sz w:val="22"/>
                <w:szCs w:val="22"/>
                <w:lang w:val="pt-BR"/>
              </w:rPr>
            </w:pPr>
          </w:p>
          <w:p w:rsidR="00E27211" w:rsidRPr="00E27211" w:rsidRDefault="00E27211" w:rsidP="00DE5CB0">
            <w:pPr>
              <w:widowControl/>
              <w:numPr>
                <w:ilvl w:val="0"/>
                <w:numId w:val="11"/>
              </w:numPr>
              <w:wordWrap/>
              <w:autoSpaceDE/>
              <w:autoSpaceDN/>
              <w:ind w:left="340"/>
              <w:rPr>
                <w:rFonts w:ascii="Arial" w:hAnsi="Arial" w:cs="Arial"/>
                <w:sz w:val="22"/>
                <w:szCs w:val="22"/>
                <w:lang w:val="pt-BR"/>
              </w:rPr>
            </w:pPr>
            <w:r w:rsidRPr="00E27211">
              <w:rPr>
                <w:rFonts w:ascii="Arial" w:hAnsi="Arial" w:cs="Arial"/>
                <w:sz w:val="22"/>
                <w:szCs w:val="22"/>
                <w:lang w:val="pt-BR"/>
              </w:rPr>
              <w:t>La resolución no estará penalizada.</w:t>
            </w:r>
          </w:p>
          <w:p w:rsidR="00E27211" w:rsidRPr="00E27211" w:rsidRDefault="00E27211" w:rsidP="00DE5CB0">
            <w:pPr>
              <w:ind w:left="340"/>
              <w:rPr>
                <w:rFonts w:ascii="Arial" w:hAnsi="Arial" w:cs="Arial"/>
                <w:sz w:val="22"/>
                <w:szCs w:val="22"/>
                <w:lang w:val="pt-BR"/>
              </w:rPr>
            </w:pPr>
          </w:p>
          <w:p w:rsidR="00E27211" w:rsidRPr="00E27211" w:rsidRDefault="00E27211" w:rsidP="00DE5CB0">
            <w:pPr>
              <w:widowControl/>
              <w:numPr>
                <w:ilvl w:val="0"/>
                <w:numId w:val="11"/>
              </w:numPr>
              <w:wordWrap/>
              <w:autoSpaceDE/>
              <w:autoSpaceDN/>
              <w:ind w:left="340"/>
              <w:rPr>
                <w:rFonts w:ascii="Arial" w:hAnsi="Arial" w:cs="Arial"/>
                <w:sz w:val="22"/>
                <w:szCs w:val="22"/>
                <w:lang w:val="pt-BR"/>
              </w:rPr>
            </w:pPr>
            <w:r w:rsidRPr="00E27211">
              <w:rPr>
                <w:rFonts w:ascii="Arial" w:hAnsi="Arial" w:cs="Arial"/>
                <w:sz w:val="22"/>
                <w:szCs w:val="22"/>
                <w:lang w:val="pt-BR"/>
              </w:rPr>
              <w:t>Se permitirá completar su estancia a quienes hayan comenzado un intercambio en cualquiera de las dos universidades en el momento de la finalización del convenio. Si hubiere una disparidad en el número de cuatrimestres/semestres en el momento de la cancelación, la universidad afectada tendrá derecho al intercambio hasta alcanzar la paridad.</w:t>
            </w:r>
          </w:p>
          <w:p w:rsidR="00E27211" w:rsidRPr="00E27211" w:rsidRDefault="00E27211" w:rsidP="00E27211">
            <w:pPr>
              <w:rPr>
                <w:rFonts w:ascii="Arial" w:hAnsi="Arial" w:cs="Arial"/>
                <w:sz w:val="22"/>
                <w:szCs w:val="22"/>
                <w:lang w:val="pt-BR"/>
              </w:rPr>
            </w:pPr>
          </w:p>
          <w:p w:rsidR="00E27211" w:rsidRPr="00666C5A" w:rsidRDefault="00E27211" w:rsidP="00DE5CB0">
            <w:pPr>
              <w:jc w:val="center"/>
              <w:rPr>
                <w:rFonts w:ascii="Arial" w:hAnsi="Arial" w:cs="Arial"/>
                <w:b/>
                <w:bCs/>
                <w:szCs w:val="20"/>
                <w:lang w:val="pt-BR"/>
              </w:rPr>
            </w:pPr>
            <w:r w:rsidRPr="00666C5A">
              <w:rPr>
                <w:rFonts w:ascii="Arial" w:hAnsi="Arial" w:cs="Arial"/>
                <w:b/>
                <w:bCs/>
                <w:szCs w:val="20"/>
                <w:lang w:val="pt-BR"/>
              </w:rPr>
              <w:t xml:space="preserve">QUINTA: </w:t>
            </w:r>
            <w:r w:rsidRPr="005E3781">
              <w:rPr>
                <w:rFonts w:ascii="Arial" w:hAnsi="Arial" w:cs="Arial"/>
                <w:b/>
                <w:bCs/>
                <w:szCs w:val="20"/>
                <w:lang w:val="pt-BR"/>
              </w:rPr>
              <w:t>TRASPASO</w:t>
            </w:r>
          </w:p>
          <w:p w:rsidR="00E27211" w:rsidRDefault="00E27211" w:rsidP="00E27211">
            <w:pPr>
              <w:rPr>
                <w:rFonts w:ascii="Arial" w:hAnsi="Arial" w:cs="Arial"/>
                <w:sz w:val="22"/>
                <w:szCs w:val="22"/>
                <w:lang w:val="pt-BR"/>
              </w:rPr>
            </w:pPr>
            <w:r w:rsidRPr="00E27211">
              <w:rPr>
                <w:rFonts w:ascii="Arial" w:hAnsi="Arial" w:cs="Arial"/>
                <w:sz w:val="22"/>
                <w:szCs w:val="22"/>
                <w:lang w:val="pt-BR"/>
              </w:rPr>
              <w:t>Ninguna de las partes podrá traspasar los derechos ni delegar las responsabilidades contenidas en este acuerdo sin el consentimiento por escrito de la otra.</w:t>
            </w:r>
          </w:p>
          <w:p w:rsidR="00DE5CB0" w:rsidRPr="00E27211" w:rsidRDefault="00DE5CB0" w:rsidP="00E27211">
            <w:pPr>
              <w:rPr>
                <w:rFonts w:ascii="Arial" w:hAnsi="Arial" w:cs="Arial"/>
                <w:sz w:val="22"/>
                <w:szCs w:val="22"/>
                <w:lang w:val="pt-BR"/>
              </w:rPr>
            </w:pPr>
          </w:p>
          <w:p w:rsidR="00E27211" w:rsidRPr="0096251A" w:rsidRDefault="00E27211" w:rsidP="00E27211">
            <w:pPr>
              <w:rPr>
                <w:rFonts w:ascii="Arial" w:hAnsi="Arial" w:cs="Arial"/>
                <w:sz w:val="22"/>
                <w:szCs w:val="22"/>
                <w:lang w:val="pt-BR"/>
              </w:rPr>
            </w:pPr>
            <w:r w:rsidRPr="00E27211">
              <w:rPr>
                <w:rFonts w:ascii="Arial" w:hAnsi="Arial" w:cs="Arial"/>
                <w:sz w:val="22"/>
                <w:szCs w:val="22"/>
                <w:lang w:val="pt-BR"/>
              </w:rPr>
              <w:t xml:space="preserve">En constancia se firma el presente </w:t>
            </w:r>
            <w:r w:rsidRPr="0096251A">
              <w:rPr>
                <w:rFonts w:ascii="Arial" w:hAnsi="Arial" w:cs="Arial"/>
                <w:sz w:val="22"/>
                <w:szCs w:val="22"/>
                <w:lang w:val="pt-BR"/>
              </w:rPr>
              <w:t>protocolo, en dos (2) ejemplares de igual tenor y valor, en las ciudades de</w:t>
            </w:r>
            <w:r w:rsidR="00BF51E0">
              <w:rPr>
                <w:rFonts w:ascii="Arial" w:hAnsi="Arial" w:cs="Arial"/>
                <w:sz w:val="22"/>
                <w:szCs w:val="22"/>
                <w:lang w:val="pt-BR"/>
              </w:rPr>
              <w:t xml:space="preserve"> Medellín</w:t>
            </w:r>
            <w:r w:rsidRPr="0096251A">
              <w:rPr>
                <w:rFonts w:ascii="Arial" w:hAnsi="Arial" w:cs="Arial"/>
                <w:sz w:val="22"/>
                <w:szCs w:val="22"/>
                <w:lang w:val="pt-BR"/>
              </w:rPr>
              <w:t xml:space="preserve">  Colombia y </w:t>
            </w:r>
            <w:r w:rsidR="00BF51E0">
              <w:rPr>
                <w:rFonts w:ascii="Arial" w:hAnsi="Arial" w:cs="Arial"/>
                <w:sz w:val="22"/>
                <w:szCs w:val="22"/>
                <w:lang w:val="pt-BR"/>
              </w:rPr>
              <w:t>_______</w:t>
            </w:r>
          </w:p>
          <w:p w:rsidR="00E27211" w:rsidRPr="00E27211" w:rsidRDefault="00E27211" w:rsidP="00E27211">
            <w:pPr>
              <w:pStyle w:val="Textosinformato"/>
              <w:jc w:val="both"/>
              <w:rPr>
                <w:rFonts w:ascii="Arial" w:hAnsi="Arial" w:cs="Arial"/>
                <w:sz w:val="22"/>
                <w:szCs w:val="22"/>
              </w:rPr>
            </w:pPr>
          </w:p>
          <w:p w:rsidR="00BF51E0" w:rsidRDefault="00BF51E0" w:rsidP="00E27211">
            <w:pPr>
              <w:rPr>
                <w:rFonts w:ascii="Arial" w:hAnsi="Arial" w:cs="Arial"/>
                <w:sz w:val="22"/>
                <w:szCs w:val="22"/>
                <w:lang w:val="pt-BR"/>
              </w:rPr>
            </w:pP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 xml:space="preserve">La colaboración que se establece entre las partes no implicará ninguna relación laboral entre ellas </w:t>
            </w:r>
            <w:r w:rsidRPr="00954924">
              <w:rPr>
                <w:rFonts w:ascii="Arial" w:hAnsi="Arial" w:cs="Arial"/>
                <w:sz w:val="22"/>
                <w:szCs w:val="22"/>
                <w:lang w:val="pt-BR"/>
              </w:rPr>
              <w:t>con las personas que éstas utilicen para el desarrollo del estudio mencionado en el párrafo anterior.</w:t>
            </w:r>
          </w:p>
          <w:p w:rsidR="00E27211" w:rsidRPr="00E27211" w:rsidRDefault="00E27211" w:rsidP="00E27211">
            <w:pPr>
              <w:pStyle w:val="Textosinformato"/>
              <w:jc w:val="both"/>
              <w:rPr>
                <w:rFonts w:ascii="Arial" w:hAnsi="Arial" w:cs="Arial"/>
                <w:sz w:val="22"/>
                <w:szCs w:val="22"/>
              </w:rPr>
            </w:pPr>
          </w:p>
          <w:p w:rsidR="00E27211" w:rsidRPr="00DE5CB0" w:rsidRDefault="00E27211" w:rsidP="00DE5CB0">
            <w:pPr>
              <w:pStyle w:val="Textoindependiente"/>
              <w:jc w:val="center"/>
              <w:rPr>
                <w:rFonts w:ascii="Arial" w:hAnsi="Arial" w:cs="Arial"/>
                <w:b/>
                <w:szCs w:val="22"/>
                <w:lang w:val="pt-BR"/>
              </w:rPr>
            </w:pPr>
            <w:r w:rsidRPr="00DE5CB0">
              <w:rPr>
                <w:rFonts w:ascii="Arial" w:hAnsi="Arial" w:cs="Arial"/>
                <w:b/>
                <w:szCs w:val="22"/>
                <w:lang w:val="pt-BR"/>
              </w:rPr>
              <w:t>SEXTA: COORDINACIÓN Y SEGUIMIENTO DEL CONVENIO</w:t>
            </w:r>
          </w:p>
          <w:p w:rsidR="00E27211" w:rsidRPr="00E27211" w:rsidRDefault="00E27211" w:rsidP="00E27211">
            <w:pPr>
              <w:rPr>
                <w:rFonts w:ascii="Arial" w:hAnsi="Arial" w:cs="Arial"/>
                <w:sz w:val="22"/>
                <w:szCs w:val="22"/>
                <w:lang w:val="pt-BR"/>
              </w:rPr>
            </w:pPr>
            <w:r w:rsidRPr="00E27211">
              <w:rPr>
                <w:rFonts w:ascii="Arial" w:hAnsi="Arial" w:cs="Arial"/>
                <w:sz w:val="22"/>
                <w:szCs w:val="22"/>
                <w:lang w:val="pt-BR"/>
              </w:rPr>
              <w:t>Para realizar la coordinación y seguimiento del Convenio, las instituciones firmantes designarán un delegado, para conformar un Comité responsable de asegurar el cumplimiento de las acciones convenidas entre las partes.</w:t>
            </w:r>
          </w:p>
          <w:p w:rsidR="00E27211" w:rsidRPr="00E27211" w:rsidRDefault="00E27211" w:rsidP="00E27211">
            <w:pPr>
              <w:pStyle w:val="Textoindependiente2"/>
              <w:rPr>
                <w:rFonts w:cs="Arial"/>
                <w:szCs w:val="22"/>
              </w:rPr>
            </w:pPr>
          </w:p>
          <w:p w:rsidR="00E27211" w:rsidRPr="00F90C3C" w:rsidRDefault="00E27211" w:rsidP="00DE5CB0">
            <w:pPr>
              <w:pStyle w:val="Textoindependiente"/>
              <w:jc w:val="center"/>
              <w:rPr>
                <w:rFonts w:ascii="Arial" w:hAnsi="Arial" w:cs="Arial"/>
                <w:b/>
                <w:szCs w:val="20"/>
                <w:lang w:val="pt-BR"/>
              </w:rPr>
            </w:pPr>
            <w:r w:rsidRPr="00F90C3C">
              <w:rPr>
                <w:rFonts w:ascii="Arial" w:hAnsi="Arial" w:cs="Arial"/>
                <w:b/>
                <w:szCs w:val="20"/>
                <w:lang w:val="pt-BR"/>
              </w:rPr>
              <w:t>SÉPTIMA: MODIFICACIONES</w:t>
            </w:r>
          </w:p>
          <w:p w:rsidR="00E27211" w:rsidRPr="00E27211" w:rsidRDefault="00E27211" w:rsidP="00E27211">
            <w:pPr>
              <w:pStyle w:val="Textoindependiente"/>
              <w:rPr>
                <w:rFonts w:ascii="Arial" w:hAnsi="Arial" w:cs="Arial"/>
                <w:sz w:val="22"/>
                <w:szCs w:val="22"/>
                <w:lang w:val="pt-BR"/>
              </w:rPr>
            </w:pPr>
            <w:r w:rsidRPr="00E27211">
              <w:rPr>
                <w:rFonts w:ascii="Arial" w:hAnsi="Arial" w:cs="Arial"/>
                <w:sz w:val="22"/>
                <w:szCs w:val="22"/>
                <w:lang w:val="pt-BR"/>
              </w:rPr>
              <w:t>El presente convenio podrá ser modificado sólo por mutuo acuerdo entre las partes, y las modificaciones pactadas entrarán en vigencia a partir de la fecha en que se suscriba el correspondiente Adendum o convenio modificatorio.</w:t>
            </w:r>
          </w:p>
          <w:p w:rsidR="00E27211" w:rsidRPr="00F90C3C" w:rsidRDefault="00E27211" w:rsidP="00DE5CB0">
            <w:pPr>
              <w:pStyle w:val="Ttulo4"/>
              <w:spacing w:before="0"/>
              <w:jc w:val="center"/>
              <w:outlineLvl w:val="3"/>
              <w:rPr>
                <w:rFonts w:ascii="Arial" w:hAnsi="Arial" w:cs="Arial"/>
                <w:sz w:val="20"/>
                <w:szCs w:val="20"/>
              </w:rPr>
            </w:pPr>
            <w:r w:rsidRPr="00F90C3C">
              <w:rPr>
                <w:rFonts w:ascii="Arial" w:hAnsi="Arial" w:cs="Arial"/>
                <w:sz w:val="20"/>
                <w:szCs w:val="20"/>
              </w:rPr>
              <w:t>OCTAVA: CONTROVERSIAS</w:t>
            </w:r>
          </w:p>
          <w:p w:rsidR="00E27211" w:rsidRPr="0096251A" w:rsidRDefault="00E27211" w:rsidP="00E27211">
            <w:pPr>
              <w:pStyle w:val="Textoindependiente"/>
              <w:rPr>
                <w:rFonts w:ascii="Arial" w:hAnsi="Arial" w:cs="Arial"/>
                <w:sz w:val="22"/>
                <w:szCs w:val="22"/>
                <w:lang w:val="pt-BR"/>
              </w:rPr>
            </w:pPr>
            <w:r w:rsidRPr="00E27211">
              <w:rPr>
                <w:rFonts w:ascii="Arial" w:hAnsi="Arial" w:cs="Arial"/>
                <w:sz w:val="22"/>
                <w:szCs w:val="22"/>
                <w:lang w:val="es-EC"/>
              </w:rPr>
              <w:t xml:space="preserve">Toda controversia no resuelta de manera </w:t>
            </w:r>
            <w:r w:rsidRPr="0096251A">
              <w:rPr>
                <w:rFonts w:ascii="Arial" w:hAnsi="Arial" w:cs="Arial"/>
                <w:sz w:val="22"/>
                <w:szCs w:val="22"/>
                <w:lang w:val="es-EC"/>
              </w:rPr>
              <w:t>amigable será sometida a un proceso de mediación en un c</w:t>
            </w:r>
            <w:r w:rsidR="00B412AF" w:rsidRPr="0096251A">
              <w:rPr>
                <w:rFonts w:ascii="Arial" w:hAnsi="Arial" w:cs="Arial"/>
                <w:sz w:val="22"/>
                <w:szCs w:val="22"/>
                <w:lang w:val="es-EC"/>
              </w:rPr>
              <w:t xml:space="preserve">entro legalmente reconocido </w:t>
            </w:r>
            <w:r w:rsidR="00B412AF" w:rsidRPr="00BF51E0">
              <w:rPr>
                <w:rFonts w:ascii="Arial" w:hAnsi="Arial" w:cs="Arial"/>
                <w:sz w:val="22"/>
                <w:szCs w:val="22"/>
                <w:lang w:val="es-EC"/>
              </w:rPr>
              <w:t>en COLOMBIA</w:t>
            </w:r>
            <w:r w:rsidRPr="0096251A">
              <w:rPr>
                <w:rFonts w:ascii="Arial" w:hAnsi="Arial" w:cs="Arial"/>
                <w:sz w:val="22"/>
                <w:szCs w:val="22"/>
                <w:lang w:val="es-EC"/>
              </w:rPr>
              <w:t xml:space="preserve"> de acuerdo a la ley de arbitraje y mediación vigente.</w:t>
            </w:r>
          </w:p>
          <w:p w:rsidR="00FE7569" w:rsidRPr="00F90C3C" w:rsidRDefault="00E27211" w:rsidP="00BF51E0">
            <w:pPr>
              <w:rPr>
                <w:rFonts w:ascii="Arial" w:hAnsi="Arial" w:cs="Arial"/>
                <w:sz w:val="22"/>
                <w:szCs w:val="22"/>
                <w:lang w:val="pt-BR"/>
              </w:rPr>
            </w:pPr>
            <w:r w:rsidRPr="00E27211">
              <w:rPr>
                <w:rFonts w:ascii="Arial" w:hAnsi="Arial" w:cs="Arial"/>
                <w:sz w:val="22"/>
                <w:szCs w:val="22"/>
                <w:lang w:val="pt-BR"/>
              </w:rPr>
              <w:t>Para constancia y conformidad del presente documento, las partes lo suscriben en tres ejemplares de igual validez cada uno, en la ciudad de</w:t>
            </w:r>
            <w:r w:rsidR="0068203E">
              <w:rPr>
                <w:rFonts w:ascii="Arial" w:hAnsi="Arial" w:cs="Arial"/>
                <w:sz w:val="22"/>
                <w:szCs w:val="22"/>
                <w:lang w:val="pt-BR"/>
              </w:rPr>
              <w:t xml:space="preserve"> </w:t>
            </w:r>
            <w:r w:rsidR="00BF51E0">
              <w:rPr>
                <w:rFonts w:ascii="Arial" w:hAnsi="Arial" w:cs="Arial"/>
                <w:sz w:val="22"/>
                <w:szCs w:val="22"/>
                <w:lang w:val="pt-BR"/>
              </w:rPr>
              <w:t>Medellín el DD/MM/AAAA.</w:t>
            </w:r>
          </w:p>
        </w:tc>
        <w:tc>
          <w:tcPr>
            <w:tcW w:w="5103" w:type="dxa"/>
          </w:tcPr>
          <w:p w:rsidR="00503970" w:rsidRPr="00655D54" w:rsidRDefault="00F50DAE" w:rsidP="00503970">
            <w:pPr>
              <w:jc w:val="center"/>
              <w:rPr>
                <w:rFonts w:ascii="Calibri" w:hAnsi="Calibri"/>
                <w:b/>
                <w:color w:val="1F497D"/>
                <w:sz w:val="28"/>
                <w:szCs w:val="22"/>
                <w:lang w:val="pt-BR"/>
              </w:rPr>
            </w:pPr>
            <w:r w:rsidRPr="00555DEB">
              <w:rPr>
                <w:rFonts w:ascii="Arial" w:hAnsi="Arial" w:cs="Arial"/>
                <w:b/>
                <w:sz w:val="22"/>
                <w:szCs w:val="22"/>
                <w:lang w:val="es-CO"/>
              </w:rPr>
              <w:lastRenderedPageBreak/>
              <w:t xml:space="preserve">CONVÊNIO ESPECÍFICO DE COOPERAÇÃO INTERINSTITUCIONAL </w:t>
            </w:r>
            <w:r w:rsidR="00632773" w:rsidRPr="00555DEB">
              <w:rPr>
                <w:rFonts w:ascii="Arial" w:hAnsi="Arial" w:cs="Arial"/>
                <w:b/>
                <w:sz w:val="22"/>
                <w:szCs w:val="22"/>
                <w:lang w:val="es-CO"/>
              </w:rPr>
              <w:t xml:space="preserve">ENTRE </w:t>
            </w:r>
            <w:r w:rsidRPr="00555DEB">
              <w:rPr>
                <w:rFonts w:ascii="Arial" w:hAnsi="Arial" w:cs="Arial"/>
                <w:b/>
                <w:sz w:val="22"/>
                <w:szCs w:val="22"/>
                <w:lang w:val="es-CO"/>
              </w:rPr>
              <w:t xml:space="preserve">A UNIVERSIDADE DE SAN BUENAVENTURA </w:t>
            </w:r>
            <w:r w:rsidR="00503970">
              <w:rPr>
                <w:rFonts w:ascii="Arial" w:hAnsi="Arial" w:cs="Arial"/>
                <w:b/>
                <w:sz w:val="22"/>
                <w:szCs w:val="22"/>
                <w:lang w:val="es-CO"/>
              </w:rPr>
              <w:t xml:space="preserve">MEDELLIN </w:t>
            </w:r>
            <w:r w:rsidR="00503970" w:rsidRPr="00555DEB">
              <w:rPr>
                <w:rFonts w:ascii="Arial" w:hAnsi="Arial" w:cs="Arial"/>
                <w:b/>
                <w:sz w:val="22"/>
                <w:szCs w:val="22"/>
                <w:lang w:val="es-CO"/>
              </w:rPr>
              <w:t xml:space="preserve"> </w:t>
            </w:r>
            <w:r w:rsidR="00503970">
              <w:rPr>
                <w:rFonts w:ascii="Arial" w:hAnsi="Arial" w:cs="Arial"/>
                <w:b/>
                <w:sz w:val="22"/>
                <w:szCs w:val="22"/>
                <w:lang w:val="es-CO"/>
              </w:rPr>
              <w:t>E</w:t>
            </w:r>
            <w:r w:rsidR="00503970" w:rsidRPr="00555DEB">
              <w:rPr>
                <w:rFonts w:ascii="Arial" w:hAnsi="Arial" w:cs="Arial"/>
                <w:b/>
                <w:sz w:val="22"/>
                <w:szCs w:val="22"/>
                <w:lang w:val="es-CO"/>
              </w:rPr>
              <w:t xml:space="preserve"> </w:t>
            </w:r>
            <w:r w:rsidR="00503970">
              <w:rPr>
                <w:rFonts w:ascii="Arial" w:hAnsi="Arial" w:cs="Arial"/>
                <w:b/>
                <w:sz w:val="22"/>
                <w:szCs w:val="22"/>
                <w:lang w:val="pt-BR"/>
              </w:rPr>
              <w:t>_______________</w:t>
            </w:r>
          </w:p>
          <w:p w:rsidR="00F50DAE" w:rsidRPr="00555DEB" w:rsidRDefault="00F50DAE" w:rsidP="00555DEB">
            <w:pPr>
              <w:pStyle w:val="Textosinformato"/>
              <w:jc w:val="center"/>
              <w:rPr>
                <w:rFonts w:ascii="Arial" w:hAnsi="Arial" w:cs="Arial"/>
                <w:sz w:val="22"/>
                <w:szCs w:val="22"/>
                <w:lang w:val="pt-BR"/>
              </w:rPr>
            </w:pPr>
          </w:p>
          <w:p w:rsidR="00F50DAE" w:rsidRPr="00201A99" w:rsidRDefault="00F50DAE" w:rsidP="00F50DAE">
            <w:pPr>
              <w:pStyle w:val="Textosinformato"/>
              <w:ind w:left="-57"/>
              <w:jc w:val="both"/>
              <w:rPr>
                <w:rFonts w:ascii="Arial" w:hAnsi="Arial" w:cs="Arial"/>
                <w:sz w:val="22"/>
                <w:szCs w:val="24"/>
                <w:lang w:val="pt-BR"/>
              </w:rPr>
            </w:pPr>
            <w:r w:rsidRPr="00201A99">
              <w:rPr>
                <w:rFonts w:ascii="Arial" w:hAnsi="Arial" w:cs="Arial"/>
                <w:sz w:val="22"/>
                <w:szCs w:val="24"/>
                <w:lang w:val="pt-BR"/>
              </w:rPr>
              <w:t>Comparece</w:t>
            </w:r>
            <w:r w:rsidR="00632773" w:rsidRPr="00201A99">
              <w:rPr>
                <w:rFonts w:ascii="Arial" w:hAnsi="Arial" w:cs="Arial"/>
                <w:sz w:val="22"/>
                <w:szCs w:val="24"/>
                <w:lang w:val="pt-BR"/>
              </w:rPr>
              <w:t>m</w:t>
            </w:r>
            <w:r w:rsidRPr="00201A99">
              <w:rPr>
                <w:rFonts w:ascii="Arial" w:hAnsi="Arial" w:cs="Arial"/>
                <w:sz w:val="22"/>
                <w:szCs w:val="24"/>
                <w:lang w:val="pt-BR"/>
              </w:rPr>
              <w:t xml:space="preserve"> à realização do presente </w:t>
            </w:r>
            <w:r w:rsidRPr="00201A99">
              <w:rPr>
                <w:rFonts w:ascii="Arial" w:hAnsi="Arial" w:cs="Arial"/>
                <w:b/>
                <w:sz w:val="22"/>
                <w:szCs w:val="24"/>
                <w:lang w:val="pt-BR"/>
              </w:rPr>
              <w:t xml:space="preserve">Convênio </w:t>
            </w:r>
            <w:r w:rsidRPr="0017139E">
              <w:rPr>
                <w:rFonts w:ascii="Arial" w:hAnsi="Arial" w:cs="Arial"/>
                <w:b/>
                <w:sz w:val="22"/>
                <w:szCs w:val="24"/>
                <w:lang w:val="pt-BR"/>
              </w:rPr>
              <w:t xml:space="preserve">Específico de Cooperação Interinstitucional </w:t>
            </w:r>
            <w:r w:rsidRPr="0017139E">
              <w:rPr>
                <w:rFonts w:ascii="Arial" w:hAnsi="Arial" w:cs="Arial"/>
                <w:sz w:val="22"/>
                <w:szCs w:val="24"/>
                <w:lang w:val="pt-BR"/>
              </w:rPr>
              <w:t xml:space="preserve">a </w:t>
            </w:r>
            <w:r w:rsidRPr="0017139E">
              <w:rPr>
                <w:rFonts w:ascii="Arial" w:hAnsi="Arial" w:cs="Arial"/>
                <w:b/>
                <w:sz w:val="22"/>
                <w:szCs w:val="24"/>
                <w:lang w:val="pt-BR"/>
              </w:rPr>
              <w:t xml:space="preserve">Universidade de San Buenaventura </w:t>
            </w:r>
            <w:r w:rsidR="00503970">
              <w:rPr>
                <w:rFonts w:ascii="Arial" w:hAnsi="Arial" w:cs="Arial"/>
                <w:b/>
                <w:sz w:val="22"/>
                <w:szCs w:val="24"/>
              </w:rPr>
              <w:t>Medellín,</w:t>
            </w:r>
            <w:r w:rsidR="00503970" w:rsidRPr="0017139E">
              <w:rPr>
                <w:rFonts w:ascii="Arial" w:hAnsi="Arial" w:cs="Arial"/>
                <w:sz w:val="22"/>
                <w:szCs w:val="24"/>
                <w:lang w:val="pt-BR"/>
              </w:rPr>
              <w:t xml:space="preserve"> </w:t>
            </w:r>
            <w:r w:rsidR="00632773" w:rsidRPr="0017139E">
              <w:rPr>
                <w:rFonts w:ascii="Arial" w:hAnsi="Arial" w:cs="Arial"/>
                <w:sz w:val="22"/>
                <w:szCs w:val="24"/>
                <w:lang w:val="pt-BR"/>
              </w:rPr>
              <w:t xml:space="preserve">de uma parte, doravante denominada </w:t>
            </w:r>
            <w:r w:rsidRPr="0017139E">
              <w:rPr>
                <w:rFonts w:ascii="Arial" w:hAnsi="Arial" w:cs="Arial"/>
                <w:b/>
                <w:sz w:val="22"/>
                <w:szCs w:val="24"/>
                <w:lang w:val="pt-BR"/>
              </w:rPr>
              <w:t>USB</w:t>
            </w:r>
            <w:r w:rsidRPr="0017139E">
              <w:rPr>
                <w:rFonts w:ascii="Arial" w:hAnsi="Arial" w:cs="Arial"/>
                <w:sz w:val="22"/>
                <w:szCs w:val="24"/>
                <w:lang w:val="pt-BR"/>
              </w:rPr>
              <w:t>,</w:t>
            </w:r>
            <w:r w:rsidRPr="0017139E">
              <w:rPr>
                <w:rFonts w:ascii="Arial" w:hAnsi="Arial" w:cs="Arial"/>
                <w:b/>
                <w:sz w:val="22"/>
                <w:szCs w:val="24"/>
                <w:lang w:val="pt-BR"/>
              </w:rPr>
              <w:t xml:space="preserve"> </w:t>
            </w:r>
            <w:r w:rsidRPr="0017139E">
              <w:rPr>
                <w:rFonts w:ascii="Arial" w:hAnsi="Arial" w:cs="Arial"/>
                <w:sz w:val="22"/>
                <w:szCs w:val="24"/>
                <w:lang w:val="pt-BR"/>
              </w:rPr>
              <w:t xml:space="preserve">por intermédio do seu representante legal, </w:t>
            </w:r>
            <w:r w:rsidR="004D5746" w:rsidRPr="0017139E">
              <w:rPr>
                <w:rFonts w:ascii="Arial" w:hAnsi="Arial" w:cs="Arial"/>
                <w:b/>
                <w:sz w:val="22"/>
                <w:szCs w:val="22"/>
                <w:lang w:val="pt-BR"/>
              </w:rPr>
              <w:t xml:space="preserve">Frey </w:t>
            </w:r>
            <w:r w:rsidR="00A64AC3">
              <w:rPr>
                <w:rFonts w:ascii="Arial" w:eastAsia="SimSun" w:hAnsi="Arial" w:cs="Arial"/>
                <w:b/>
                <w:sz w:val="22"/>
                <w:szCs w:val="22"/>
                <w:lang w:val="pt-BR"/>
              </w:rPr>
              <w:t>José Alirio Urbina Rodrí</w:t>
            </w:r>
            <w:r w:rsidR="00A64AC3" w:rsidRPr="00BF7C68">
              <w:rPr>
                <w:rFonts w:ascii="Arial" w:eastAsia="SimSun" w:hAnsi="Arial" w:cs="Arial"/>
                <w:b/>
                <w:sz w:val="22"/>
                <w:szCs w:val="22"/>
                <w:lang w:val="pt-BR"/>
              </w:rPr>
              <w:t xml:space="preserve">guez </w:t>
            </w:r>
            <w:r w:rsidR="00A64AC3">
              <w:rPr>
                <w:rFonts w:ascii="Arial" w:eastAsia="SimSun" w:hAnsi="Arial" w:cs="Arial"/>
                <w:b/>
                <w:sz w:val="22"/>
                <w:szCs w:val="22"/>
                <w:lang w:val="pt-BR"/>
              </w:rPr>
              <w:t>ofm</w:t>
            </w:r>
            <w:r w:rsidR="0017139E">
              <w:rPr>
                <w:rFonts w:ascii="Arial" w:hAnsi="Arial" w:cs="Arial"/>
                <w:b/>
                <w:sz w:val="22"/>
                <w:szCs w:val="22"/>
                <w:lang w:val="pt-BR"/>
              </w:rPr>
              <w:t xml:space="preserve">, </w:t>
            </w:r>
            <w:r w:rsidRPr="0017139E">
              <w:rPr>
                <w:rFonts w:ascii="Arial" w:hAnsi="Arial" w:cs="Arial"/>
                <w:sz w:val="22"/>
                <w:szCs w:val="24"/>
                <w:lang w:val="pt-BR"/>
              </w:rPr>
              <w:t xml:space="preserve">na sua qualidade </w:t>
            </w:r>
            <w:r w:rsidRPr="00201A99">
              <w:rPr>
                <w:rFonts w:ascii="Arial" w:hAnsi="Arial" w:cs="Arial"/>
                <w:sz w:val="22"/>
                <w:szCs w:val="24"/>
                <w:lang w:val="pt-BR"/>
              </w:rPr>
              <w:t>de reitor e representante legal</w:t>
            </w:r>
            <w:r w:rsidR="00632773" w:rsidRPr="00201A99">
              <w:rPr>
                <w:rFonts w:ascii="Arial" w:hAnsi="Arial" w:cs="Arial"/>
                <w:sz w:val="22"/>
                <w:szCs w:val="24"/>
                <w:lang w:val="pt-BR"/>
              </w:rPr>
              <w:t>, e,</w:t>
            </w:r>
            <w:r w:rsidRPr="00201A99">
              <w:rPr>
                <w:rFonts w:ascii="Arial" w:hAnsi="Arial" w:cs="Arial"/>
                <w:sz w:val="22"/>
                <w:szCs w:val="24"/>
                <w:lang w:val="pt-BR"/>
              </w:rPr>
              <w:t xml:space="preserve"> </w:t>
            </w:r>
            <w:r w:rsidR="00632773" w:rsidRPr="00201A99">
              <w:rPr>
                <w:rFonts w:ascii="Arial" w:hAnsi="Arial" w:cs="Arial"/>
                <w:sz w:val="22"/>
                <w:szCs w:val="24"/>
                <w:lang w:val="pt-BR"/>
              </w:rPr>
              <w:t>de</w:t>
            </w:r>
            <w:r w:rsidRPr="00201A99">
              <w:rPr>
                <w:rFonts w:ascii="Arial" w:hAnsi="Arial" w:cs="Arial"/>
                <w:sz w:val="22"/>
                <w:szCs w:val="24"/>
                <w:lang w:val="pt-BR"/>
              </w:rPr>
              <w:t xml:space="preserve"> outra parte</w:t>
            </w:r>
            <w:r w:rsidR="00051988" w:rsidRPr="00201A99">
              <w:rPr>
                <w:rFonts w:ascii="Arial" w:hAnsi="Arial" w:cs="Arial"/>
                <w:sz w:val="22"/>
                <w:szCs w:val="24"/>
                <w:lang w:val="pt-BR"/>
              </w:rPr>
              <w:t>,</w:t>
            </w:r>
            <w:r w:rsidRPr="00201A99">
              <w:rPr>
                <w:rFonts w:ascii="Arial" w:hAnsi="Arial" w:cs="Arial"/>
                <w:sz w:val="22"/>
                <w:szCs w:val="24"/>
                <w:lang w:val="pt-BR"/>
              </w:rPr>
              <w:t xml:space="preserve"> a </w:t>
            </w:r>
            <w:r w:rsidR="00503970">
              <w:rPr>
                <w:rFonts w:ascii="Arial" w:hAnsi="Arial" w:cs="Arial"/>
                <w:sz w:val="22"/>
                <w:szCs w:val="24"/>
                <w:lang w:val="pt-BR"/>
              </w:rPr>
              <w:t>_____________</w:t>
            </w:r>
            <w:r w:rsidRPr="00201A99">
              <w:rPr>
                <w:rFonts w:ascii="Arial" w:hAnsi="Arial" w:cs="Arial"/>
                <w:b/>
                <w:sz w:val="22"/>
                <w:szCs w:val="24"/>
                <w:lang w:val="pt-BR"/>
              </w:rPr>
              <w:t>,</w:t>
            </w:r>
            <w:r w:rsidRPr="00201A99">
              <w:rPr>
                <w:rFonts w:ascii="Arial" w:hAnsi="Arial" w:cs="Arial"/>
                <w:sz w:val="22"/>
                <w:szCs w:val="24"/>
                <w:lang w:val="pt-BR"/>
              </w:rPr>
              <w:t xml:space="preserve"> por intermédio d</w:t>
            </w:r>
            <w:r w:rsidR="00201A99" w:rsidRPr="00201A99">
              <w:rPr>
                <w:rFonts w:ascii="Arial" w:hAnsi="Arial" w:cs="Arial"/>
                <w:sz w:val="22"/>
                <w:szCs w:val="24"/>
                <w:lang w:val="pt-BR"/>
              </w:rPr>
              <w:t xml:space="preserve">e </w:t>
            </w:r>
            <w:r w:rsidR="00503970">
              <w:rPr>
                <w:rFonts w:ascii="Arial" w:hAnsi="Arial" w:cs="Arial"/>
                <w:sz w:val="22"/>
                <w:szCs w:val="24"/>
                <w:lang w:val="pt-BR"/>
              </w:rPr>
              <w:t>__________</w:t>
            </w:r>
            <w:r w:rsidR="00201A99" w:rsidRPr="00201A99">
              <w:rPr>
                <w:rFonts w:ascii="Arial" w:hAnsi="Arial" w:cs="Arial"/>
                <w:sz w:val="22"/>
                <w:szCs w:val="24"/>
                <w:lang w:val="pt-BR"/>
              </w:rPr>
              <w:t xml:space="preserve">, </w:t>
            </w:r>
            <w:r w:rsidRPr="00201A99">
              <w:rPr>
                <w:rFonts w:ascii="Arial" w:hAnsi="Arial" w:cs="Arial"/>
                <w:sz w:val="22"/>
                <w:szCs w:val="24"/>
                <w:lang w:val="pt-BR"/>
              </w:rPr>
              <w:t xml:space="preserve">Reitor </w:t>
            </w:r>
            <w:r w:rsidR="00051988" w:rsidRPr="00201A99">
              <w:rPr>
                <w:rFonts w:ascii="Arial" w:hAnsi="Arial" w:cs="Arial"/>
                <w:sz w:val="22"/>
                <w:szCs w:val="24"/>
                <w:lang w:val="pt-BR"/>
              </w:rPr>
              <w:t>e</w:t>
            </w:r>
            <w:r w:rsidRPr="00201A99">
              <w:rPr>
                <w:rFonts w:ascii="Arial" w:hAnsi="Arial" w:cs="Arial"/>
                <w:sz w:val="22"/>
                <w:szCs w:val="24"/>
                <w:lang w:val="pt-BR"/>
              </w:rPr>
              <w:t xml:space="preserve"> representante legal da Universidade. </w:t>
            </w:r>
          </w:p>
          <w:p w:rsidR="00F50DAE" w:rsidRDefault="00F50DAE" w:rsidP="00F50DAE">
            <w:pPr>
              <w:pStyle w:val="Textosinformato"/>
              <w:jc w:val="center"/>
              <w:rPr>
                <w:rFonts w:ascii="Arial" w:hAnsi="Arial" w:cs="Arial"/>
                <w:sz w:val="22"/>
                <w:szCs w:val="24"/>
                <w:lang w:val="pt-BR"/>
              </w:rPr>
            </w:pPr>
          </w:p>
          <w:p w:rsidR="00F50DAE" w:rsidRPr="00F50DAE" w:rsidRDefault="00F50DAE" w:rsidP="00201A99">
            <w:pPr>
              <w:pStyle w:val="Textosinformato"/>
              <w:rPr>
                <w:rFonts w:ascii="Arial" w:hAnsi="Arial" w:cs="Arial"/>
                <w:sz w:val="22"/>
                <w:szCs w:val="24"/>
                <w:lang w:val="pt-BR"/>
              </w:rPr>
            </w:pPr>
            <w:r w:rsidRPr="00F50DAE">
              <w:rPr>
                <w:rFonts w:ascii="Arial" w:hAnsi="Arial" w:cs="Arial"/>
                <w:sz w:val="22"/>
                <w:szCs w:val="24"/>
                <w:lang w:val="pt-BR"/>
              </w:rPr>
              <w:t>O presente convênio se inscreve dentro do marco legal de Cooperação Interinstitucional ao teor das seguintes cláusulas.</w:t>
            </w:r>
          </w:p>
          <w:p w:rsidR="00F50DAE" w:rsidRPr="00F50DAE" w:rsidRDefault="00F50DAE" w:rsidP="00F50DAE">
            <w:pPr>
              <w:pStyle w:val="Textosinformato"/>
              <w:jc w:val="center"/>
              <w:rPr>
                <w:rFonts w:ascii="Arial" w:hAnsi="Arial" w:cs="Arial"/>
                <w:sz w:val="22"/>
                <w:szCs w:val="24"/>
                <w:lang w:val="pt-BR"/>
              </w:rPr>
            </w:pPr>
          </w:p>
          <w:p w:rsidR="00F50DAE" w:rsidRPr="00F50DAE" w:rsidRDefault="00F50DAE" w:rsidP="00F50DAE">
            <w:pPr>
              <w:pStyle w:val="Textosinformato"/>
              <w:jc w:val="center"/>
              <w:rPr>
                <w:rFonts w:ascii="Arial" w:hAnsi="Arial" w:cs="Arial"/>
                <w:b/>
                <w:sz w:val="22"/>
                <w:szCs w:val="24"/>
                <w:lang w:val="pt-BR"/>
              </w:rPr>
            </w:pPr>
            <w:r w:rsidRPr="00F50DAE">
              <w:rPr>
                <w:rFonts w:ascii="Arial" w:hAnsi="Arial" w:cs="Arial"/>
                <w:b/>
                <w:sz w:val="22"/>
                <w:szCs w:val="24"/>
                <w:lang w:val="pt-BR"/>
              </w:rPr>
              <w:t>PRIMEIRA: ANTECEDENTES</w:t>
            </w:r>
          </w:p>
          <w:p w:rsidR="00F50DAE" w:rsidRPr="00F50DAE" w:rsidRDefault="00F50DAE" w:rsidP="00F50DAE">
            <w:pPr>
              <w:pStyle w:val="Textosinformato"/>
              <w:jc w:val="both"/>
              <w:rPr>
                <w:rFonts w:ascii="Arial" w:hAnsi="Arial" w:cs="Arial"/>
                <w:sz w:val="22"/>
                <w:szCs w:val="24"/>
                <w:lang w:val="pt-BR"/>
              </w:rPr>
            </w:pPr>
          </w:p>
          <w:p w:rsidR="00F50DAE" w:rsidRPr="00F50DAE" w:rsidRDefault="00CB3F99" w:rsidP="00F50DAE">
            <w:pPr>
              <w:pStyle w:val="Textosinformato"/>
              <w:jc w:val="both"/>
              <w:rPr>
                <w:rFonts w:ascii="Arial" w:hAnsi="Arial" w:cs="Arial"/>
                <w:sz w:val="22"/>
                <w:szCs w:val="24"/>
                <w:lang w:val="pt-BR"/>
              </w:rPr>
            </w:pPr>
            <w:r w:rsidRPr="002C21AB">
              <w:rPr>
                <w:rFonts w:ascii="Arial" w:hAnsi="Arial" w:cs="Arial"/>
                <w:sz w:val="22"/>
                <w:szCs w:val="24"/>
                <w:lang w:val="pt-BR"/>
              </w:rPr>
              <w:t>Em</w:t>
            </w:r>
            <w:r w:rsidR="00F50DAE" w:rsidRPr="00F50DAE">
              <w:rPr>
                <w:rFonts w:ascii="Arial" w:hAnsi="Arial" w:cs="Arial"/>
                <w:sz w:val="22"/>
                <w:szCs w:val="24"/>
                <w:lang w:val="pt-BR"/>
              </w:rPr>
              <w:t xml:space="preserve"> </w:t>
            </w:r>
            <w:r w:rsidR="00503970" w:rsidRPr="00503970">
              <w:rPr>
                <w:rFonts w:ascii="Arial" w:hAnsi="Arial" w:cs="Arial"/>
                <w:sz w:val="22"/>
                <w:szCs w:val="24"/>
                <w:lang w:val="pt-BR"/>
              </w:rPr>
              <w:t>____________</w:t>
            </w:r>
            <w:r w:rsidR="00F50DAE" w:rsidRPr="0017139E">
              <w:rPr>
                <w:rFonts w:ascii="Arial" w:hAnsi="Arial" w:cs="Arial"/>
                <w:sz w:val="22"/>
                <w:szCs w:val="24"/>
                <w:lang w:val="pt-BR"/>
              </w:rPr>
              <w:t xml:space="preserve"> </w:t>
            </w:r>
            <w:r w:rsidR="00F50DAE" w:rsidRPr="00F50DAE">
              <w:rPr>
                <w:rFonts w:ascii="Arial" w:hAnsi="Arial" w:cs="Arial"/>
                <w:sz w:val="22"/>
                <w:szCs w:val="24"/>
                <w:lang w:val="pt-BR"/>
              </w:rPr>
              <w:t>se realizou entre as partes um Acordo Geral de Cooperação que constitui o marco regulador do presente convênio.</w:t>
            </w:r>
          </w:p>
          <w:p w:rsidR="00F50DAE" w:rsidRPr="00F50DAE" w:rsidRDefault="00F50DAE" w:rsidP="00C73B80">
            <w:pPr>
              <w:pStyle w:val="Textosinformato"/>
              <w:jc w:val="center"/>
              <w:rPr>
                <w:rFonts w:ascii="Arial" w:hAnsi="Arial" w:cs="Arial"/>
                <w:sz w:val="22"/>
                <w:szCs w:val="24"/>
                <w:lang w:val="pt-BR"/>
              </w:rPr>
            </w:pPr>
          </w:p>
          <w:p w:rsidR="00C73B80" w:rsidRPr="00F50DAE" w:rsidRDefault="00C73B80" w:rsidP="00C73B80">
            <w:pPr>
              <w:pStyle w:val="Textosinformato"/>
              <w:jc w:val="center"/>
              <w:rPr>
                <w:rFonts w:ascii="Arial" w:hAnsi="Arial" w:cs="Arial"/>
                <w:sz w:val="22"/>
                <w:szCs w:val="24"/>
                <w:lang w:val="pt-BR"/>
              </w:rPr>
            </w:pPr>
          </w:p>
          <w:p w:rsidR="00F50DAE" w:rsidRPr="00F50DAE" w:rsidRDefault="00F50DAE" w:rsidP="00C73B80">
            <w:pPr>
              <w:pStyle w:val="Textosinformato"/>
              <w:jc w:val="center"/>
              <w:rPr>
                <w:rFonts w:ascii="Arial" w:hAnsi="Arial" w:cs="Arial"/>
                <w:b/>
                <w:sz w:val="22"/>
                <w:szCs w:val="24"/>
                <w:lang w:val="pt-BR"/>
              </w:rPr>
            </w:pPr>
            <w:r w:rsidRPr="00F50DAE">
              <w:rPr>
                <w:rFonts w:ascii="Arial" w:hAnsi="Arial" w:cs="Arial"/>
                <w:b/>
                <w:sz w:val="22"/>
                <w:szCs w:val="24"/>
                <w:lang w:val="pt-BR"/>
              </w:rPr>
              <w:t>SEGUNDA: OBJETO DO CONVÊNIO</w:t>
            </w:r>
          </w:p>
          <w:p w:rsidR="00F50DAE" w:rsidRDefault="00F50DAE" w:rsidP="00F50DAE">
            <w:pPr>
              <w:pStyle w:val="Textosinformato"/>
              <w:jc w:val="both"/>
              <w:rPr>
                <w:rFonts w:ascii="Arial" w:hAnsi="Arial" w:cs="Arial"/>
                <w:b/>
                <w:sz w:val="22"/>
                <w:szCs w:val="24"/>
                <w:lang w:val="pt-BR"/>
              </w:rPr>
            </w:pPr>
          </w:p>
          <w:p w:rsidR="00F50DAE" w:rsidRPr="00655D54" w:rsidRDefault="0017139E" w:rsidP="00F50DAE">
            <w:pPr>
              <w:pStyle w:val="Textosinformato"/>
              <w:jc w:val="both"/>
              <w:rPr>
                <w:rFonts w:ascii="Arial" w:hAnsi="Arial" w:cs="Arial"/>
                <w:sz w:val="22"/>
                <w:szCs w:val="24"/>
                <w:lang w:val="pt-BR"/>
              </w:rPr>
            </w:pPr>
            <w:r w:rsidRPr="0017139E">
              <w:rPr>
                <w:rFonts w:ascii="Arial" w:hAnsi="Arial" w:cs="Arial"/>
                <w:sz w:val="22"/>
                <w:szCs w:val="24"/>
                <w:lang w:val="pt-BR"/>
              </w:rPr>
              <w:t xml:space="preserve">Com os antecedentes mencionados, à USB e </w:t>
            </w:r>
            <w:r w:rsidR="00503970">
              <w:rPr>
                <w:rFonts w:ascii="Arial" w:hAnsi="Arial" w:cs="Arial"/>
                <w:sz w:val="22"/>
                <w:szCs w:val="24"/>
                <w:lang w:val="pt-BR"/>
              </w:rPr>
              <w:t>__________</w:t>
            </w:r>
            <w:r w:rsidRPr="0017139E">
              <w:rPr>
                <w:rFonts w:ascii="Arial" w:hAnsi="Arial" w:cs="Arial"/>
                <w:sz w:val="22"/>
                <w:szCs w:val="24"/>
                <w:lang w:val="pt-BR"/>
              </w:rPr>
              <w:t xml:space="preserve">convém realizar o presente Convênio Específico de Cooperação, que se constituirá em um marco regulador entre ambas as partes para que seja estabelecido um acordo regular de mobilidade de alunos de graduação (bacharelado ou licenciatura), pós-graduação e professores </w:t>
            </w:r>
            <w:r w:rsidRPr="0017139E">
              <w:rPr>
                <w:rFonts w:ascii="Arial" w:hAnsi="Arial" w:cs="Arial"/>
                <w:sz w:val="22"/>
                <w:szCs w:val="24"/>
                <w:lang w:val="pt-BR"/>
              </w:rPr>
              <w:lastRenderedPageBreak/>
              <w:t>entre ambas as instituições</w:t>
            </w:r>
            <w:r>
              <w:rPr>
                <w:rFonts w:ascii="Arial" w:hAnsi="Arial" w:cs="Arial"/>
                <w:sz w:val="22"/>
                <w:szCs w:val="24"/>
                <w:lang w:val="pt-BR"/>
              </w:rPr>
              <w:t xml:space="preserve">, </w:t>
            </w:r>
            <w:r w:rsidRPr="0017139E">
              <w:rPr>
                <w:rFonts w:ascii="Arial" w:hAnsi="Arial" w:cs="Arial"/>
                <w:sz w:val="22"/>
                <w:szCs w:val="24"/>
                <w:lang w:val="pt-BR"/>
              </w:rPr>
              <w:t>sem especificar uma titulaç</w:t>
            </w:r>
            <w:r>
              <w:rPr>
                <w:rFonts w:ascii="Arial" w:hAnsi="Arial" w:cs="Arial"/>
                <w:sz w:val="22"/>
                <w:szCs w:val="24"/>
                <w:lang w:val="pt-BR"/>
              </w:rPr>
              <w:t xml:space="preserve">ão específica. </w:t>
            </w:r>
            <w:r w:rsidR="00F50DAE" w:rsidRPr="00655D54">
              <w:rPr>
                <w:rFonts w:ascii="Arial" w:hAnsi="Arial" w:cs="Arial"/>
                <w:sz w:val="22"/>
                <w:szCs w:val="24"/>
                <w:lang w:val="pt-BR"/>
              </w:rPr>
              <w:t>Por isso, ambas as partes:</w:t>
            </w:r>
          </w:p>
          <w:p w:rsidR="0017139E" w:rsidRDefault="0017139E" w:rsidP="00C73B80">
            <w:pPr>
              <w:pStyle w:val="Textosinformato"/>
              <w:jc w:val="center"/>
              <w:rPr>
                <w:rFonts w:ascii="Arial" w:hAnsi="Arial" w:cs="Arial"/>
                <w:b/>
                <w:sz w:val="22"/>
                <w:szCs w:val="24"/>
                <w:lang w:val="pt-BR"/>
              </w:rPr>
            </w:pPr>
          </w:p>
          <w:p w:rsidR="00F50DAE" w:rsidRPr="00F50DAE" w:rsidRDefault="00F50DAE" w:rsidP="00C73B80">
            <w:pPr>
              <w:pStyle w:val="Textosinformato"/>
              <w:jc w:val="center"/>
              <w:rPr>
                <w:rFonts w:ascii="Arial" w:hAnsi="Arial" w:cs="Arial"/>
                <w:b/>
                <w:sz w:val="22"/>
                <w:szCs w:val="24"/>
                <w:lang w:val="pt-BR"/>
              </w:rPr>
            </w:pPr>
            <w:r w:rsidRPr="00F50DAE">
              <w:rPr>
                <w:rFonts w:ascii="Arial" w:hAnsi="Arial" w:cs="Arial"/>
                <w:b/>
                <w:sz w:val="22"/>
                <w:szCs w:val="24"/>
                <w:lang w:val="pt-BR"/>
              </w:rPr>
              <w:t>EXPÕEM</w:t>
            </w:r>
          </w:p>
          <w:p w:rsidR="00F50DAE" w:rsidRPr="00F50DAE" w:rsidRDefault="00F50DAE" w:rsidP="00F50DAE">
            <w:pPr>
              <w:pStyle w:val="Textosinformato"/>
              <w:jc w:val="center"/>
              <w:rPr>
                <w:rFonts w:ascii="Arial" w:hAnsi="Arial" w:cs="Arial"/>
                <w:b/>
                <w:sz w:val="22"/>
                <w:szCs w:val="24"/>
                <w:lang w:val="pt-BR"/>
              </w:rPr>
            </w:pPr>
          </w:p>
          <w:p w:rsidR="00F50DAE" w:rsidRPr="00F50DAE" w:rsidRDefault="00F50DAE" w:rsidP="00C73B80">
            <w:pPr>
              <w:pStyle w:val="Textosinformato"/>
              <w:numPr>
                <w:ilvl w:val="0"/>
                <w:numId w:val="8"/>
              </w:numPr>
              <w:jc w:val="both"/>
              <w:rPr>
                <w:rFonts w:ascii="Arial" w:hAnsi="Arial" w:cs="Arial"/>
                <w:sz w:val="22"/>
                <w:szCs w:val="24"/>
                <w:lang w:val="pt-BR"/>
              </w:rPr>
            </w:pPr>
            <w:r w:rsidRPr="00F50DAE">
              <w:rPr>
                <w:rFonts w:ascii="Arial" w:hAnsi="Arial" w:cs="Arial"/>
                <w:sz w:val="22"/>
                <w:szCs w:val="24"/>
                <w:lang w:val="pt-BR"/>
              </w:rPr>
              <w:t xml:space="preserve">Que o intercâmbio de experiências e conhecimentos científicos entre ambas as instituições é de grande interesse para o seu progresso e serviço à sociedade. </w:t>
            </w:r>
          </w:p>
          <w:p w:rsidR="00F50DAE" w:rsidRPr="00F50DAE" w:rsidRDefault="00F50DAE" w:rsidP="00C73B80">
            <w:pPr>
              <w:widowControl/>
              <w:numPr>
                <w:ilvl w:val="0"/>
                <w:numId w:val="8"/>
              </w:numPr>
              <w:wordWrap/>
              <w:autoSpaceDE/>
              <w:autoSpaceDN/>
              <w:rPr>
                <w:rFonts w:ascii="Arial" w:hAnsi="Arial" w:cs="Arial"/>
                <w:sz w:val="22"/>
                <w:lang w:val="pt-BR"/>
              </w:rPr>
            </w:pPr>
            <w:r w:rsidRPr="00F50DAE">
              <w:rPr>
                <w:rFonts w:ascii="Arial" w:hAnsi="Arial" w:cs="Arial"/>
                <w:sz w:val="22"/>
                <w:lang w:val="pt-BR"/>
              </w:rPr>
              <w:t>Que ambas as Instituições estão interessadas em estreitar os vínculos culturais, científicos e acadêmicos entre os países.</w:t>
            </w:r>
          </w:p>
          <w:p w:rsidR="00F50DAE" w:rsidRPr="00F50DAE" w:rsidRDefault="00F50DAE" w:rsidP="00C73B80">
            <w:pPr>
              <w:widowControl/>
              <w:numPr>
                <w:ilvl w:val="0"/>
                <w:numId w:val="8"/>
              </w:numPr>
              <w:wordWrap/>
              <w:autoSpaceDE/>
              <w:autoSpaceDN/>
              <w:rPr>
                <w:rFonts w:ascii="Arial" w:hAnsi="Arial" w:cs="Arial"/>
                <w:sz w:val="22"/>
                <w:lang w:val="pt-BR"/>
              </w:rPr>
            </w:pPr>
            <w:r w:rsidRPr="00F50DAE">
              <w:rPr>
                <w:rFonts w:ascii="Arial" w:hAnsi="Arial" w:cs="Arial"/>
                <w:sz w:val="22"/>
                <w:lang w:val="pt-BR"/>
              </w:rPr>
              <w:t xml:space="preserve">Que o objetivo </w:t>
            </w:r>
            <w:r w:rsidR="00CE4F06">
              <w:rPr>
                <w:rFonts w:ascii="Arial" w:hAnsi="Arial" w:cs="Arial"/>
                <w:sz w:val="22"/>
                <w:lang w:val="pt-BR"/>
              </w:rPr>
              <w:t>entre</w:t>
            </w:r>
            <w:r w:rsidRPr="00F50DAE">
              <w:rPr>
                <w:rFonts w:ascii="Arial" w:hAnsi="Arial" w:cs="Arial"/>
                <w:sz w:val="22"/>
                <w:lang w:val="pt-BR"/>
              </w:rPr>
              <w:t xml:space="preserve"> as partes é estabelecer um programa recíproco de intercâmbio de alunos e professores para o enriquecimento acadêmico e cultural de ambas. </w:t>
            </w:r>
          </w:p>
          <w:p w:rsidR="00F50DAE" w:rsidRPr="00F50DAE" w:rsidRDefault="00F50DAE" w:rsidP="00F50DAE">
            <w:pPr>
              <w:pStyle w:val="Textosinformato"/>
              <w:ind w:left="720"/>
              <w:rPr>
                <w:rFonts w:ascii="Arial" w:hAnsi="Arial" w:cs="Arial"/>
                <w:sz w:val="22"/>
                <w:szCs w:val="24"/>
                <w:lang w:val="pt-BR"/>
              </w:rPr>
            </w:pPr>
          </w:p>
          <w:p w:rsidR="003004F3" w:rsidRDefault="003004F3" w:rsidP="00F50DAE">
            <w:pPr>
              <w:pStyle w:val="Textoindependiente2"/>
              <w:rPr>
                <w:rFonts w:cs="Arial"/>
                <w:szCs w:val="24"/>
                <w:lang w:val="pt-BR"/>
              </w:rPr>
            </w:pPr>
          </w:p>
          <w:p w:rsidR="00F50DAE" w:rsidRPr="00F50DAE" w:rsidRDefault="00F50DAE" w:rsidP="00F50DAE">
            <w:pPr>
              <w:pStyle w:val="Textoindependiente2"/>
              <w:rPr>
                <w:rFonts w:cs="Arial"/>
                <w:szCs w:val="24"/>
                <w:lang w:val="pt-BR"/>
              </w:rPr>
            </w:pPr>
            <w:r w:rsidRPr="00F50DAE">
              <w:rPr>
                <w:rFonts w:cs="Arial"/>
                <w:szCs w:val="24"/>
                <w:lang w:val="pt-BR"/>
              </w:rPr>
              <w:t>O acordo de mobilidade se submete às seguintes</w:t>
            </w:r>
          </w:p>
          <w:p w:rsidR="003004F3" w:rsidRDefault="003004F3" w:rsidP="00C73B80">
            <w:pPr>
              <w:pStyle w:val="Textoindependiente2"/>
              <w:jc w:val="center"/>
              <w:rPr>
                <w:rFonts w:cs="Arial"/>
                <w:b/>
                <w:szCs w:val="22"/>
                <w:lang w:val="pt-BR"/>
              </w:rPr>
            </w:pPr>
          </w:p>
          <w:p w:rsidR="00C73B80" w:rsidRPr="00C73B80" w:rsidRDefault="00C73B80" w:rsidP="00C73B80">
            <w:pPr>
              <w:pStyle w:val="Textoindependiente2"/>
              <w:jc w:val="center"/>
              <w:rPr>
                <w:rFonts w:cs="Arial"/>
                <w:b/>
                <w:szCs w:val="22"/>
                <w:lang w:val="pt-BR"/>
              </w:rPr>
            </w:pPr>
            <w:r w:rsidRPr="00C73B80">
              <w:rPr>
                <w:rFonts w:cs="Arial"/>
                <w:b/>
                <w:szCs w:val="22"/>
                <w:lang w:val="pt-BR"/>
              </w:rPr>
              <w:t>CLÁUSULAS</w:t>
            </w:r>
          </w:p>
          <w:p w:rsidR="00C73B80" w:rsidRPr="00C73B80" w:rsidRDefault="00C73B80" w:rsidP="00DE5CB0">
            <w:pPr>
              <w:pStyle w:val="Textoindependiente2"/>
              <w:jc w:val="center"/>
              <w:rPr>
                <w:rFonts w:cs="Arial"/>
                <w:b/>
                <w:szCs w:val="22"/>
                <w:lang w:val="pt-BR"/>
              </w:rPr>
            </w:pPr>
          </w:p>
          <w:p w:rsidR="00C73B80" w:rsidRPr="00C73B80" w:rsidRDefault="00C73B80" w:rsidP="00DE5CB0">
            <w:pPr>
              <w:jc w:val="center"/>
              <w:rPr>
                <w:rFonts w:ascii="Arial" w:hAnsi="Arial" w:cs="Arial"/>
                <w:b/>
                <w:sz w:val="22"/>
                <w:szCs w:val="22"/>
                <w:lang w:val="pt-BR"/>
              </w:rPr>
            </w:pPr>
            <w:r w:rsidRPr="00C73B80">
              <w:rPr>
                <w:rFonts w:ascii="Arial" w:hAnsi="Arial" w:cs="Arial"/>
                <w:b/>
                <w:sz w:val="22"/>
                <w:szCs w:val="22"/>
                <w:lang w:val="pt-BR"/>
              </w:rPr>
              <w:t>PRIMEIRA: DISPOSIÇÕES COMUNS</w:t>
            </w:r>
          </w:p>
          <w:p w:rsidR="00C73B80" w:rsidRPr="00C73B80" w:rsidRDefault="00C73B80" w:rsidP="00C73B80">
            <w:pPr>
              <w:rPr>
                <w:rFonts w:ascii="Arial" w:hAnsi="Arial" w:cs="Arial"/>
                <w:b/>
                <w:sz w:val="22"/>
                <w:szCs w:val="22"/>
                <w:lang w:val="pt-BR"/>
              </w:rPr>
            </w:pPr>
          </w:p>
          <w:p w:rsidR="00C73B80" w:rsidRPr="000C4680" w:rsidRDefault="00CB0D4C" w:rsidP="00C73B80">
            <w:pPr>
              <w:rPr>
                <w:rFonts w:ascii="Arial" w:hAnsi="Arial" w:cs="Arial"/>
                <w:sz w:val="22"/>
                <w:szCs w:val="22"/>
                <w:lang w:val="pt-BR"/>
              </w:rPr>
            </w:pPr>
            <w:r w:rsidRPr="000C4680">
              <w:rPr>
                <w:rFonts w:ascii="Arial" w:hAnsi="Arial" w:cs="Arial"/>
                <w:sz w:val="22"/>
                <w:szCs w:val="22"/>
                <w:lang w:val="pt-BR"/>
              </w:rPr>
              <w:t>Se</w:t>
            </w:r>
            <w:r w:rsidR="00C73B80" w:rsidRPr="00CE4F06">
              <w:rPr>
                <w:rFonts w:ascii="Arial" w:hAnsi="Arial" w:cs="Arial"/>
                <w:sz w:val="22"/>
                <w:szCs w:val="22"/>
                <w:lang w:val="pt-BR"/>
              </w:rPr>
              <w:t xml:space="preserve"> necessário, </w:t>
            </w:r>
            <w:r w:rsidR="00C73B80" w:rsidRPr="000C4680">
              <w:rPr>
                <w:rFonts w:ascii="Arial" w:hAnsi="Arial" w:cs="Arial"/>
                <w:sz w:val="22"/>
                <w:szCs w:val="22"/>
                <w:lang w:val="pt-BR"/>
              </w:rPr>
              <w:t>serão estabelecidas</w:t>
            </w:r>
            <w:r w:rsidR="002D58BA" w:rsidRPr="000C4680">
              <w:rPr>
                <w:rFonts w:ascii="Arial" w:hAnsi="Arial" w:cs="Arial"/>
                <w:sz w:val="22"/>
                <w:szCs w:val="22"/>
                <w:lang w:val="pt-BR"/>
              </w:rPr>
              <w:t xml:space="preserve"> </w:t>
            </w:r>
            <w:r w:rsidR="00C73B80" w:rsidRPr="000C4680">
              <w:rPr>
                <w:rFonts w:ascii="Arial" w:hAnsi="Arial" w:cs="Arial"/>
                <w:sz w:val="22"/>
                <w:szCs w:val="22"/>
                <w:lang w:val="pt-BR"/>
              </w:rPr>
              <w:t>pr</w:t>
            </w:r>
            <w:r w:rsidR="002D58BA" w:rsidRPr="000C4680">
              <w:rPr>
                <w:rFonts w:ascii="Arial" w:hAnsi="Arial" w:cs="Arial"/>
                <w:sz w:val="22"/>
                <w:szCs w:val="22"/>
                <w:lang w:val="pt-BR"/>
              </w:rPr>
              <w:t>e</w:t>
            </w:r>
            <w:r w:rsidR="00C73B80" w:rsidRPr="000C4680">
              <w:rPr>
                <w:rFonts w:ascii="Arial" w:hAnsi="Arial" w:cs="Arial"/>
                <w:sz w:val="22"/>
                <w:szCs w:val="22"/>
                <w:lang w:val="pt-BR"/>
              </w:rPr>
              <w:t>via</w:t>
            </w:r>
            <w:r w:rsidR="002D58BA" w:rsidRPr="000C4680">
              <w:rPr>
                <w:rFonts w:ascii="Arial" w:hAnsi="Arial" w:cs="Arial"/>
                <w:sz w:val="22"/>
                <w:szCs w:val="22"/>
                <w:lang w:val="pt-BR"/>
              </w:rPr>
              <w:t>mente</w:t>
            </w:r>
            <w:r w:rsidR="00C73B80" w:rsidRPr="000C4680">
              <w:rPr>
                <w:rFonts w:ascii="Arial" w:hAnsi="Arial" w:cs="Arial"/>
                <w:sz w:val="22"/>
                <w:szCs w:val="22"/>
                <w:lang w:val="pt-BR"/>
              </w:rPr>
              <w:t xml:space="preserve"> ao programa de intercâmbio outras condições pa</w:t>
            </w:r>
            <w:r w:rsidR="002D58BA" w:rsidRPr="000C4680">
              <w:rPr>
                <w:rFonts w:ascii="Arial" w:hAnsi="Arial" w:cs="Arial"/>
                <w:sz w:val="22"/>
                <w:szCs w:val="22"/>
                <w:lang w:val="pt-BR"/>
              </w:rPr>
              <w:t>ra os estudantes de graduação (B</w:t>
            </w:r>
            <w:r w:rsidR="00C73B80" w:rsidRPr="000C4680">
              <w:rPr>
                <w:rFonts w:ascii="Arial" w:hAnsi="Arial" w:cs="Arial"/>
                <w:sz w:val="22"/>
                <w:szCs w:val="22"/>
                <w:lang w:val="pt-BR"/>
              </w:rPr>
              <w:t>acharelado ou Licenciatura), de pós-graduação, e/ou professorado, com o objeto de cumprir com a</w:t>
            </w:r>
            <w:r w:rsidR="002D58BA" w:rsidRPr="000C4680">
              <w:rPr>
                <w:rFonts w:ascii="Arial" w:hAnsi="Arial" w:cs="Arial"/>
                <w:sz w:val="22"/>
                <w:szCs w:val="22"/>
                <w:lang w:val="pt-BR"/>
              </w:rPr>
              <w:t>s</w:t>
            </w:r>
            <w:r w:rsidR="00C73B80" w:rsidRPr="000C4680">
              <w:rPr>
                <w:rFonts w:ascii="Arial" w:hAnsi="Arial" w:cs="Arial"/>
                <w:sz w:val="22"/>
                <w:szCs w:val="22"/>
                <w:lang w:val="pt-BR"/>
              </w:rPr>
              <w:t xml:space="preserve"> norma</w:t>
            </w:r>
            <w:r w:rsidR="002D58BA" w:rsidRPr="000C4680">
              <w:rPr>
                <w:rFonts w:ascii="Arial" w:hAnsi="Arial" w:cs="Arial"/>
                <w:sz w:val="22"/>
                <w:szCs w:val="22"/>
                <w:lang w:val="pt-BR"/>
              </w:rPr>
              <w:t>s</w:t>
            </w:r>
            <w:r w:rsidR="00C73B80" w:rsidRPr="000C4680">
              <w:rPr>
                <w:rFonts w:ascii="Arial" w:hAnsi="Arial" w:cs="Arial"/>
                <w:sz w:val="22"/>
                <w:szCs w:val="22"/>
                <w:lang w:val="pt-BR"/>
              </w:rPr>
              <w:t xml:space="preserve"> de cada Instituição.</w:t>
            </w:r>
          </w:p>
          <w:p w:rsidR="00C73B80" w:rsidRPr="00C73B80" w:rsidRDefault="00C73B80" w:rsidP="00C73B80">
            <w:pPr>
              <w:ind w:left="708"/>
              <w:rPr>
                <w:rFonts w:ascii="Arial" w:hAnsi="Arial" w:cs="Arial"/>
                <w:sz w:val="22"/>
                <w:szCs w:val="22"/>
                <w:lang w:val="pt-BR"/>
              </w:rPr>
            </w:pPr>
          </w:p>
          <w:p w:rsidR="00C73B80" w:rsidRPr="00DE5CB0" w:rsidRDefault="00C73B80" w:rsidP="00C73B80">
            <w:pPr>
              <w:ind w:left="-57"/>
              <w:jc w:val="center"/>
              <w:rPr>
                <w:rFonts w:ascii="Arial" w:hAnsi="Arial" w:cs="Arial"/>
                <w:b/>
                <w:szCs w:val="22"/>
                <w:lang w:val="pt-BR"/>
              </w:rPr>
            </w:pPr>
            <w:r w:rsidRPr="00DE5CB0">
              <w:rPr>
                <w:rFonts w:ascii="Arial" w:hAnsi="Arial" w:cs="Arial"/>
                <w:b/>
                <w:szCs w:val="22"/>
                <w:lang w:val="pt-BR"/>
              </w:rPr>
              <w:t xml:space="preserve">1. </w:t>
            </w:r>
            <w:r w:rsidRPr="00DE5CB0">
              <w:rPr>
                <w:rFonts w:ascii="Arial" w:hAnsi="Arial" w:cs="Arial"/>
                <w:b/>
                <w:bCs/>
                <w:szCs w:val="22"/>
                <w:lang w:val="pt-BR"/>
              </w:rPr>
              <w:t>ORIENTAÇÃO</w:t>
            </w:r>
          </w:p>
          <w:p w:rsidR="00C73B80" w:rsidRPr="00C73B80" w:rsidRDefault="00C73B80" w:rsidP="00C73B80">
            <w:pPr>
              <w:ind w:left="-57"/>
              <w:rPr>
                <w:rFonts w:ascii="Arial" w:hAnsi="Arial" w:cs="Arial"/>
                <w:sz w:val="22"/>
                <w:szCs w:val="22"/>
                <w:lang w:val="pt-BR"/>
              </w:rPr>
            </w:pPr>
            <w:r w:rsidRPr="00C73B80">
              <w:rPr>
                <w:rFonts w:ascii="Arial" w:hAnsi="Arial" w:cs="Arial"/>
                <w:sz w:val="22"/>
                <w:szCs w:val="22"/>
                <w:lang w:val="pt-BR"/>
              </w:rPr>
              <w:t>Quem participar no intercâmbio terá o direito de participar em qualquer curso ou programa de orientação que seja organizado para estrangeiros na universidade de destino.</w:t>
            </w:r>
          </w:p>
          <w:p w:rsidR="00C73B80" w:rsidRPr="00DE5CB0" w:rsidRDefault="00C73B80" w:rsidP="00C73B80">
            <w:pPr>
              <w:ind w:left="708"/>
              <w:rPr>
                <w:rFonts w:ascii="Arial" w:hAnsi="Arial" w:cs="Arial"/>
                <w:szCs w:val="22"/>
                <w:lang w:val="pt-BR"/>
              </w:rPr>
            </w:pPr>
          </w:p>
          <w:p w:rsidR="00742119" w:rsidRDefault="00742119" w:rsidP="00C73B80">
            <w:pPr>
              <w:ind w:left="708"/>
              <w:rPr>
                <w:rFonts w:ascii="Arial" w:hAnsi="Arial" w:cs="Arial"/>
                <w:b/>
                <w:szCs w:val="22"/>
                <w:lang w:val="pt-BR"/>
              </w:rPr>
            </w:pPr>
          </w:p>
          <w:p w:rsidR="00742119" w:rsidRDefault="00742119" w:rsidP="00C73B80">
            <w:pPr>
              <w:ind w:left="708"/>
              <w:rPr>
                <w:rFonts w:ascii="Arial" w:hAnsi="Arial" w:cs="Arial"/>
                <w:b/>
                <w:szCs w:val="22"/>
                <w:lang w:val="pt-BR"/>
              </w:rPr>
            </w:pPr>
          </w:p>
          <w:p w:rsidR="00742119" w:rsidRDefault="00742119" w:rsidP="00C73B80">
            <w:pPr>
              <w:ind w:left="708"/>
              <w:rPr>
                <w:rFonts w:ascii="Arial" w:hAnsi="Arial" w:cs="Arial"/>
                <w:b/>
                <w:szCs w:val="22"/>
                <w:lang w:val="pt-BR"/>
              </w:rPr>
            </w:pPr>
          </w:p>
          <w:p w:rsidR="00C73B80" w:rsidRPr="00DE5CB0" w:rsidRDefault="00C73B80" w:rsidP="00C73B80">
            <w:pPr>
              <w:ind w:left="708"/>
              <w:rPr>
                <w:rFonts w:ascii="Arial" w:hAnsi="Arial" w:cs="Arial"/>
                <w:b/>
                <w:szCs w:val="22"/>
                <w:lang w:val="pt-BR"/>
              </w:rPr>
            </w:pPr>
            <w:r w:rsidRPr="00DE5CB0">
              <w:rPr>
                <w:rFonts w:ascii="Arial" w:hAnsi="Arial" w:cs="Arial"/>
                <w:b/>
                <w:szCs w:val="22"/>
                <w:lang w:val="pt-BR"/>
              </w:rPr>
              <w:t xml:space="preserve">2. </w:t>
            </w:r>
            <w:r w:rsidRPr="00DE5CB0">
              <w:rPr>
                <w:rFonts w:ascii="Arial" w:hAnsi="Arial" w:cs="Arial"/>
                <w:b/>
                <w:bCs/>
                <w:szCs w:val="22"/>
                <w:lang w:val="pt-BR"/>
              </w:rPr>
              <w:t xml:space="preserve">PESSOAS DE CONTATO </w:t>
            </w:r>
          </w:p>
          <w:p w:rsidR="00BF51E0" w:rsidRDefault="00BF51E0" w:rsidP="00C73B80">
            <w:pPr>
              <w:rPr>
                <w:rFonts w:ascii="Arial" w:hAnsi="Arial" w:cs="Arial"/>
                <w:sz w:val="22"/>
                <w:szCs w:val="22"/>
                <w:lang w:val="pt-BR"/>
              </w:rPr>
            </w:pPr>
          </w:p>
          <w:p w:rsidR="00C73B80" w:rsidRPr="00C73B80" w:rsidRDefault="00C73B80" w:rsidP="00C73B80">
            <w:pPr>
              <w:rPr>
                <w:rFonts w:ascii="Arial" w:hAnsi="Arial" w:cs="Arial"/>
                <w:sz w:val="22"/>
                <w:szCs w:val="22"/>
                <w:lang w:val="pt-BR"/>
              </w:rPr>
            </w:pPr>
            <w:r w:rsidRPr="00C73B80">
              <w:rPr>
                <w:rFonts w:ascii="Arial" w:hAnsi="Arial" w:cs="Arial"/>
                <w:sz w:val="22"/>
                <w:szCs w:val="22"/>
                <w:lang w:val="pt-BR"/>
              </w:rPr>
              <w:t xml:space="preserve">A </w:t>
            </w:r>
            <w:r w:rsidR="00F64225">
              <w:rPr>
                <w:rFonts w:ascii="Arial" w:hAnsi="Arial" w:cs="Arial"/>
                <w:sz w:val="22"/>
                <w:szCs w:val="22"/>
                <w:lang w:val="pt-BR"/>
              </w:rPr>
              <w:t>_________</w:t>
            </w:r>
            <w:r w:rsidRPr="00CE4F06">
              <w:rPr>
                <w:rFonts w:ascii="Arial" w:hAnsi="Arial" w:cs="Arial"/>
                <w:sz w:val="22"/>
                <w:szCs w:val="22"/>
                <w:lang w:val="pt-BR"/>
              </w:rPr>
              <w:t xml:space="preserve"> da</w:t>
            </w:r>
            <w:r w:rsidRPr="00CE4F06">
              <w:rPr>
                <w:sz w:val="22"/>
                <w:szCs w:val="22"/>
                <w:lang w:val="pt-BR"/>
              </w:rPr>
              <w:t xml:space="preserve"> </w:t>
            </w:r>
            <w:r w:rsidR="00F64225">
              <w:rPr>
                <w:rFonts w:ascii="Arial" w:hAnsi="Arial" w:cs="Arial"/>
                <w:sz w:val="22"/>
                <w:szCs w:val="22"/>
                <w:lang w:val="pt-BR"/>
              </w:rPr>
              <w:t>_______</w:t>
            </w:r>
            <w:r w:rsidR="003004F3">
              <w:rPr>
                <w:rFonts w:ascii="Arial" w:hAnsi="Arial" w:cs="Arial"/>
                <w:sz w:val="22"/>
                <w:szCs w:val="22"/>
                <w:lang w:val="pt-BR"/>
              </w:rPr>
              <w:t xml:space="preserve"> e</w:t>
            </w:r>
            <w:r w:rsidR="002D58BA" w:rsidRPr="000C4680">
              <w:rPr>
                <w:rFonts w:ascii="Arial" w:hAnsi="Arial" w:cs="Arial"/>
                <w:sz w:val="22"/>
                <w:szCs w:val="22"/>
                <w:lang w:val="pt-BR"/>
              </w:rPr>
              <w:t xml:space="preserve"> a </w:t>
            </w:r>
            <w:r w:rsidR="00F64225">
              <w:rPr>
                <w:rFonts w:ascii="Arial" w:hAnsi="Arial" w:cs="Arial"/>
                <w:sz w:val="22"/>
                <w:szCs w:val="22"/>
                <w:lang w:val="pt-BR"/>
              </w:rPr>
              <w:t>Unidade de Relações</w:t>
            </w:r>
            <w:r w:rsidR="002D58BA" w:rsidRPr="000C4680">
              <w:rPr>
                <w:rFonts w:ascii="Arial" w:hAnsi="Arial" w:cs="Arial"/>
                <w:sz w:val="22"/>
                <w:szCs w:val="22"/>
                <w:lang w:val="pt-BR"/>
              </w:rPr>
              <w:t>I</w:t>
            </w:r>
            <w:r w:rsidRPr="000C4680">
              <w:rPr>
                <w:rFonts w:ascii="Arial" w:hAnsi="Arial" w:cs="Arial"/>
                <w:sz w:val="22"/>
                <w:szCs w:val="22"/>
                <w:lang w:val="pt-BR"/>
              </w:rPr>
              <w:t>nternacionais</w:t>
            </w:r>
            <w:r w:rsidR="002D58BA" w:rsidRPr="000C4680">
              <w:rPr>
                <w:rFonts w:ascii="Arial" w:hAnsi="Arial" w:cs="Arial"/>
                <w:sz w:val="22"/>
                <w:szCs w:val="22"/>
                <w:lang w:val="pt-BR"/>
              </w:rPr>
              <w:t xml:space="preserve"> da USB</w:t>
            </w:r>
            <w:r w:rsidRPr="00C73B80">
              <w:rPr>
                <w:rFonts w:ascii="Arial" w:hAnsi="Arial" w:cs="Arial"/>
                <w:sz w:val="22"/>
                <w:szCs w:val="22"/>
                <w:lang w:val="pt-BR"/>
              </w:rPr>
              <w:t xml:space="preserve"> serão responsáveis pelo funcionamento deste programa de intercâmbio. </w:t>
            </w:r>
            <w:r w:rsidR="00CE4F06">
              <w:rPr>
                <w:rFonts w:ascii="Arial" w:hAnsi="Arial" w:cs="Arial"/>
                <w:sz w:val="22"/>
                <w:szCs w:val="22"/>
                <w:lang w:val="pt-BR"/>
              </w:rPr>
              <w:t>Q</w:t>
            </w:r>
            <w:r w:rsidRPr="00C73B80">
              <w:rPr>
                <w:rFonts w:ascii="Arial" w:hAnsi="Arial" w:cs="Arial"/>
                <w:sz w:val="22"/>
                <w:szCs w:val="22"/>
                <w:lang w:val="pt-BR"/>
              </w:rPr>
              <w:t xml:space="preserve">uando o </w:t>
            </w:r>
            <w:r w:rsidRPr="00CE4F06">
              <w:rPr>
                <w:rFonts w:ascii="Arial" w:hAnsi="Arial" w:cs="Arial"/>
                <w:sz w:val="22"/>
                <w:szCs w:val="22"/>
                <w:lang w:val="pt-BR"/>
              </w:rPr>
              <w:t xml:space="preserve">intercâmbio </w:t>
            </w:r>
            <w:r w:rsidR="002D58BA" w:rsidRPr="000C4680">
              <w:rPr>
                <w:rFonts w:ascii="Arial" w:hAnsi="Arial" w:cs="Arial"/>
                <w:sz w:val="22"/>
                <w:szCs w:val="22"/>
                <w:lang w:val="pt-BR"/>
              </w:rPr>
              <w:t>for</w:t>
            </w:r>
            <w:r w:rsidR="002D58BA" w:rsidRPr="00CE4F06">
              <w:rPr>
                <w:rFonts w:ascii="Arial" w:hAnsi="Arial" w:cs="Arial"/>
                <w:sz w:val="22"/>
                <w:szCs w:val="22"/>
                <w:lang w:val="pt-BR"/>
              </w:rPr>
              <w:t xml:space="preserve"> de estudantes de graduação (</w:t>
            </w:r>
            <w:r w:rsidR="002D58BA" w:rsidRPr="000C4680">
              <w:rPr>
                <w:rFonts w:ascii="Arial" w:hAnsi="Arial" w:cs="Arial"/>
                <w:sz w:val="22"/>
                <w:szCs w:val="22"/>
                <w:lang w:val="pt-BR"/>
              </w:rPr>
              <w:t>B</w:t>
            </w:r>
            <w:r w:rsidRPr="000C4680">
              <w:rPr>
                <w:rFonts w:ascii="Arial" w:hAnsi="Arial" w:cs="Arial"/>
                <w:sz w:val="22"/>
                <w:szCs w:val="22"/>
                <w:lang w:val="pt-BR"/>
              </w:rPr>
              <w:t>acharelado</w:t>
            </w:r>
            <w:r w:rsidRPr="00CE4F06">
              <w:rPr>
                <w:rFonts w:ascii="Arial" w:hAnsi="Arial" w:cs="Arial"/>
                <w:sz w:val="22"/>
                <w:szCs w:val="22"/>
                <w:lang w:val="pt-BR"/>
              </w:rPr>
              <w:t xml:space="preserve"> ou Licenciatura) e/ou pós-graduação, os respectivos coordenadores acadêmicos dos </w:t>
            </w:r>
            <w:r w:rsidR="002D58BA" w:rsidRPr="000C4680">
              <w:rPr>
                <w:rFonts w:ascii="Arial" w:hAnsi="Arial" w:cs="Arial"/>
                <w:sz w:val="22"/>
                <w:szCs w:val="22"/>
                <w:lang w:val="pt-BR"/>
              </w:rPr>
              <w:t>programas</w:t>
            </w:r>
            <w:r w:rsidRPr="00CE4F06">
              <w:rPr>
                <w:rFonts w:ascii="Arial" w:hAnsi="Arial" w:cs="Arial"/>
                <w:sz w:val="22"/>
                <w:szCs w:val="22"/>
                <w:lang w:val="pt-BR"/>
              </w:rPr>
              <w:t xml:space="preserve"> ou </w:t>
            </w:r>
            <w:r w:rsidR="002D58BA" w:rsidRPr="000C4680">
              <w:rPr>
                <w:rFonts w:ascii="Arial" w:hAnsi="Arial" w:cs="Arial"/>
                <w:sz w:val="22"/>
                <w:szCs w:val="22"/>
                <w:lang w:val="pt-BR"/>
              </w:rPr>
              <w:t>cursos</w:t>
            </w:r>
            <w:r w:rsidRPr="00CE4F06">
              <w:rPr>
                <w:rFonts w:ascii="Arial" w:hAnsi="Arial" w:cs="Arial"/>
                <w:sz w:val="22"/>
                <w:szCs w:val="22"/>
                <w:lang w:val="pt-BR"/>
              </w:rPr>
              <w:t xml:space="preserve"> deverão garantir aos alunos </w:t>
            </w:r>
            <w:r w:rsidRPr="00C73B80">
              <w:rPr>
                <w:rFonts w:ascii="Arial" w:hAnsi="Arial" w:cs="Arial"/>
                <w:sz w:val="22"/>
                <w:szCs w:val="22"/>
                <w:lang w:val="pt-BR"/>
              </w:rPr>
              <w:t>o reconhecimento acadêmico do período de estudos realizados na universidade de destino</w:t>
            </w:r>
            <w:r w:rsidR="00CE4F06">
              <w:rPr>
                <w:rFonts w:ascii="Arial" w:hAnsi="Arial" w:cs="Arial"/>
                <w:sz w:val="22"/>
                <w:szCs w:val="22"/>
                <w:lang w:val="pt-BR"/>
              </w:rPr>
              <w:t>.</w:t>
            </w:r>
            <w:r w:rsidR="00A341A0">
              <w:rPr>
                <w:rFonts w:ascii="Arial" w:hAnsi="Arial" w:cs="Arial"/>
                <w:sz w:val="22"/>
                <w:szCs w:val="22"/>
                <w:lang w:val="pt-BR"/>
              </w:rPr>
              <w:t xml:space="preserve"> </w:t>
            </w:r>
            <w:r w:rsidRPr="00C73B80">
              <w:rPr>
                <w:rFonts w:ascii="Arial" w:hAnsi="Arial" w:cs="Arial"/>
                <w:sz w:val="22"/>
                <w:szCs w:val="22"/>
                <w:lang w:val="pt-BR"/>
              </w:rPr>
              <w:t xml:space="preserve">Da mesma forma, deverão entregar </w:t>
            </w:r>
            <w:r w:rsidR="00CE4F06">
              <w:rPr>
                <w:rFonts w:ascii="Arial" w:hAnsi="Arial" w:cs="Arial"/>
                <w:sz w:val="22"/>
                <w:szCs w:val="22"/>
                <w:lang w:val="pt-BR"/>
              </w:rPr>
              <w:t xml:space="preserve">o histórico escolar </w:t>
            </w:r>
            <w:r w:rsidRPr="00C73B80">
              <w:rPr>
                <w:rFonts w:ascii="Arial" w:hAnsi="Arial" w:cs="Arial"/>
                <w:sz w:val="22"/>
                <w:szCs w:val="22"/>
                <w:lang w:val="pt-BR"/>
              </w:rPr>
              <w:t>com as notas obtidas pelo aluno visitante após a finalização d</w:t>
            </w:r>
            <w:r w:rsidR="00CE4F06">
              <w:rPr>
                <w:rFonts w:ascii="Arial" w:hAnsi="Arial" w:cs="Arial"/>
                <w:sz w:val="22"/>
                <w:szCs w:val="22"/>
                <w:lang w:val="pt-BR"/>
              </w:rPr>
              <w:t xml:space="preserve">o programa. </w:t>
            </w:r>
            <w:r w:rsidRPr="00C73B80">
              <w:rPr>
                <w:rFonts w:ascii="Arial" w:hAnsi="Arial" w:cs="Arial"/>
                <w:sz w:val="22"/>
                <w:szCs w:val="22"/>
                <w:lang w:val="pt-BR"/>
              </w:rPr>
              <w:t xml:space="preserve"> </w:t>
            </w:r>
          </w:p>
          <w:p w:rsidR="00C73B80" w:rsidRDefault="00C73B80" w:rsidP="00C73B80">
            <w:pPr>
              <w:rPr>
                <w:rFonts w:ascii="Arial" w:hAnsi="Arial" w:cs="Arial"/>
                <w:szCs w:val="22"/>
                <w:lang w:val="pt-BR"/>
              </w:rPr>
            </w:pPr>
          </w:p>
          <w:p w:rsidR="003004F3" w:rsidRDefault="003004F3" w:rsidP="00C73B80">
            <w:pPr>
              <w:rPr>
                <w:rFonts w:ascii="Arial" w:hAnsi="Arial" w:cs="Arial"/>
                <w:szCs w:val="22"/>
                <w:lang w:val="pt-BR"/>
              </w:rPr>
            </w:pPr>
          </w:p>
          <w:p w:rsidR="003004F3" w:rsidRDefault="003004F3" w:rsidP="00C73B80">
            <w:pPr>
              <w:rPr>
                <w:rFonts w:ascii="Arial" w:hAnsi="Arial" w:cs="Arial"/>
                <w:szCs w:val="22"/>
                <w:lang w:val="pt-BR"/>
              </w:rPr>
            </w:pPr>
          </w:p>
          <w:p w:rsidR="003004F3" w:rsidRPr="00666C5A" w:rsidRDefault="003004F3" w:rsidP="00C73B80">
            <w:pPr>
              <w:rPr>
                <w:rFonts w:ascii="Arial" w:hAnsi="Arial" w:cs="Arial"/>
                <w:b/>
                <w:szCs w:val="22"/>
                <w:lang w:val="pt-BR"/>
              </w:rPr>
            </w:pPr>
          </w:p>
          <w:p w:rsidR="00C73B80" w:rsidRPr="00677333" w:rsidRDefault="00C73B80" w:rsidP="00C73B80">
            <w:pPr>
              <w:jc w:val="center"/>
              <w:rPr>
                <w:rFonts w:ascii="Arial" w:hAnsi="Arial" w:cs="Arial"/>
                <w:b/>
                <w:szCs w:val="22"/>
                <w:lang w:val="pt-BR"/>
              </w:rPr>
            </w:pPr>
            <w:r w:rsidRPr="00677333">
              <w:rPr>
                <w:rFonts w:ascii="Arial" w:hAnsi="Arial" w:cs="Arial"/>
                <w:b/>
                <w:szCs w:val="22"/>
                <w:lang w:val="pt-BR"/>
              </w:rPr>
              <w:t>3. SEGURO</w:t>
            </w:r>
          </w:p>
          <w:p w:rsidR="00C73B80" w:rsidRPr="000C4680" w:rsidRDefault="00C73B80" w:rsidP="000C4680">
            <w:pPr>
              <w:jc w:val="left"/>
              <w:rPr>
                <w:rFonts w:ascii="Arial" w:hAnsi="Arial" w:cs="Arial"/>
                <w:b/>
                <w:sz w:val="22"/>
                <w:szCs w:val="22"/>
                <w:lang w:val="pt-BR"/>
              </w:rPr>
            </w:pPr>
            <w:r w:rsidRPr="00C73B80">
              <w:rPr>
                <w:rFonts w:ascii="Arial" w:hAnsi="Arial" w:cs="Arial"/>
                <w:sz w:val="22"/>
                <w:szCs w:val="22"/>
                <w:lang w:val="pt-BR"/>
              </w:rPr>
              <w:t xml:space="preserve">As partes estabelecem expressamente que é condição indispensável para todo </w:t>
            </w:r>
            <w:r w:rsidR="00677333">
              <w:rPr>
                <w:rFonts w:ascii="Arial" w:hAnsi="Arial" w:cs="Arial"/>
                <w:sz w:val="22"/>
                <w:szCs w:val="22"/>
                <w:lang w:val="pt-BR"/>
              </w:rPr>
              <w:t xml:space="preserve">participante </w:t>
            </w:r>
            <w:r w:rsidRPr="00CE4F06">
              <w:rPr>
                <w:rFonts w:ascii="Arial" w:hAnsi="Arial" w:cs="Arial"/>
                <w:sz w:val="22"/>
                <w:szCs w:val="22"/>
                <w:lang w:val="pt-BR"/>
              </w:rPr>
              <w:t xml:space="preserve">deste Convênio </w:t>
            </w:r>
            <w:r w:rsidRPr="000C4680">
              <w:rPr>
                <w:rFonts w:ascii="Arial" w:hAnsi="Arial" w:cs="Arial"/>
                <w:sz w:val="22"/>
                <w:szCs w:val="22"/>
                <w:lang w:val="pt-BR"/>
              </w:rPr>
              <w:t xml:space="preserve">e </w:t>
            </w:r>
            <w:r w:rsidR="00677333">
              <w:rPr>
                <w:rFonts w:ascii="Arial" w:hAnsi="Arial" w:cs="Arial"/>
                <w:sz w:val="22"/>
                <w:szCs w:val="22"/>
                <w:lang w:val="pt-BR"/>
              </w:rPr>
              <w:t xml:space="preserve">dos </w:t>
            </w:r>
            <w:r w:rsidR="002D58BA" w:rsidRPr="000C4680">
              <w:rPr>
                <w:rFonts w:ascii="Arial" w:hAnsi="Arial" w:cs="Arial"/>
                <w:sz w:val="22"/>
                <w:szCs w:val="22"/>
                <w:lang w:val="pt-BR"/>
              </w:rPr>
              <w:t>eventuais aditivos</w:t>
            </w:r>
            <w:r w:rsidR="006378B6" w:rsidRPr="000C4680">
              <w:rPr>
                <w:rFonts w:ascii="Arial" w:hAnsi="Arial" w:cs="Arial"/>
                <w:sz w:val="22"/>
                <w:szCs w:val="22"/>
                <w:lang w:val="pt-BR"/>
              </w:rPr>
              <w:t xml:space="preserve"> futuros</w:t>
            </w:r>
            <w:r w:rsidRPr="000C4680">
              <w:rPr>
                <w:rFonts w:ascii="Arial" w:hAnsi="Arial" w:cs="Arial"/>
                <w:sz w:val="22"/>
                <w:szCs w:val="22"/>
                <w:lang w:val="pt-BR"/>
              </w:rPr>
              <w:t>,</w:t>
            </w:r>
            <w:r w:rsidR="006378B6" w:rsidRPr="00CE4F06">
              <w:rPr>
                <w:rFonts w:ascii="Arial" w:hAnsi="Arial" w:cs="Arial"/>
                <w:sz w:val="22"/>
                <w:szCs w:val="22"/>
                <w:lang w:val="pt-BR"/>
              </w:rPr>
              <w:t xml:space="preserve"> a contratação </w:t>
            </w:r>
            <w:r w:rsidRPr="00CE4F06">
              <w:rPr>
                <w:rFonts w:ascii="Arial" w:hAnsi="Arial" w:cs="Arial"/>
                <w:sz w:val="22"/>
                <w:szCs w:val="22"/>
                <w:lang w:val="pt-BR"/>
              </w:rPr>
              <w:t xml:space="preserve">de uma cobertura médica, com vigência no território </w:t>
            </w:r>
            <w:r w:rsidRPr="000C4680">
              <w:rPr>
                <w:rFonts w:ascii="Arial" w:hAnsi="Arial" w:cs="Arial"/>
                <w:sz w:val="22"/>
                <w:szCs w:val="22"/>
                <w:lang w:val="pt-BR"/>
              </w:rPr>
              <w:t>onde</w:t>
            </w:r>
            <w:r w:rsidRPr="00CE4F06">
              <w:rPr>
                <w:rFonts w:ascii="Arial" w:hAnsi="Arial" w:cs="Arial"/>
                <w:sz w:val="22"/>
                <w:szCs w:val="22"/>
                <w:lang w:val="pt-BR"/>
              </w:rPr>
              <w:t xml:space="preserve"> se </w:t>
            </w:r>
            <w:r w:rsidRPr="000C4680">
              <w:rPr>
                <w:rFonts w:ascii="Arial" w:hAnsi="Arial" w:cs="Arial"/>
                <w:sz w:val="22"/>
                <w:szCs w:val="22"/>
                <w:lang w:val="pt-BR"/>
              </w:rPr>
              <w:t>realiz</w:t>
            </w:r>
            <w:r w:rsidR="006378B6" w:rsidRPr="000C4680">
              <w:rPr>
                <w:rFonts w:ascii="Arial" w:hAnsi="Arial" w:cs="Arial"/>
                <w:sz w:val="22"/>
                <w:szCs w:val="22"/>
                <w:lang w:val="pt-BR"/>
              </w:rPr>
              <w:t>a</w:t>
            </w:r>
            <w:r w:rsidRPr="000C4680">
              <w:rPr>
                <w:rFonts w:ascii="Arial" w:hAnsi="Arial" w:cs="Arial"/>
                <w:sz w:val="22"/>
                <w:szCs w:val="22"/>
                <w:lang w:val="pt-BR"/>
              </w:rPr>
              <w:t>m</w:t>
            </w:r>
            <w:r w:rsidRPr="00CE4F06">
              <w:rPr>
                <w:rFonts w:ascii="Arial" w:hAnsi="Arial" w:cs="Arial"/>
                <w:sz w:val="22"/>
                <w:szCs w:val="22"/>
                <w:lang w:val="pt-BR"/>
              </w:rPr>
              <w:t xml:space="preserve"> suas atividad</w:t>
            </w:r>
            <w:r w:rsidRPr="00C73B80">
              <w:rPr>
                <w:rFonts w:ascii="Arial" w:hAnsi="Arial" w:cs="Arial"/>
                <w:sz w:val="22"/>
                <w:szCs w:val="22"/>
                <w:lang w:val="pt-BR"/>
              </w:rPr>
              <w:t>es, cuj</w:t>
            </w:r>
            <w:r w:rsidR="00CE4F06">
              <w:rPr>
                <w:rFonts w:ascii="Arial" w:hAnsi="Arial" w:cs="Arial"/>
                <w:sz w:val="22"/>
                <w:szCs w:val="22"/>
                <w:lang w:val="pt-BR"/>
              </w:rPr>
              <w:t>o teor</w:t>
            </w:r>
            <w:r w:rsidRPr="00C73B80">
              <w:rPr>
                <w:rFonts w:ascii="Arial" w:hAnsi="Arial" w:cs="Arial"/>
                <w:sz w:val="22"/>
                <w:szCs w:val="22"/>
                <w:lang w:val="pt-BR"/>
              </w:rPr>
              <w:t xml:space="preserve"> deverá ser </w:t>
            </w:r>
            <w:r w:rsidR="006378B6">
              <w:rPr>
                <w:rFonts w:ascii="Arial" w:hAnsi="Arial" w:cs="Arial"/>
                <w:sz w:val="22"/>
                <w:szCs w:val="22"/>
                <w:lang w:val="pt-BR"/>
              </w:rPr>
              <w:t>aprovad</w:t>
            </w:r>
            <w:r w:rsidR="00CE4F06">
              <w:rPr>
                <w:rFonts w:ascii="Arial" w:hAnsi="Arial" w:cs="Arial"/>
                <w:sz w:val="22"/>
                <w:szCs w:val="22"/>
                <w:lang w:val="pt-BR"/>
              </w:rPr>
              <w:t>o</w:t>
            </w:r>
            <w:r w:rsidR="006378B6">
              <w:rPr>
                <w:rFonts w:ascii="Arial" w:hAnsi="Arial" w:cs="Arial"/>
                <w:sz w:val="22"/>
                <w:szCs w:val="22"/>
                <w:lang w:val="pt-BR"/>
              </w:rPr>
              <w:t xml:space="preserve"> pelos </w:t>
            </w:r>
            <w:r w:rsidRPr="00C73B80">
              <w:rPr>
                <w:rFonts w:ascii="Arial" w:hAnsi="Arial" w:cs="Arial"/>
                <w:sz w:val="22"/>
                <w:szCs w:val="22"/>
                <w:lang w:val="pt-BR"/>
              </w:rPr>
              <w:t>responsáveis de Relações Internacionais das respectivas Universidades</w:t>
            </w:r>
            <w:r w:rsidR="006378B6">
              <w:rPr>
                <w:rFonts w:ascii="Arial" w:hAnsi="Arial" w:cs="Arial"/>
                <w:sz w:val="22"/>
                <w:szCs w:val="22"/>
                <w:lang w:val="pt-BR"/>
              </w:rPr>
              <w:t xml:space="preserve"> </w:t>
            </w:r>
            <w:r w:rsidR="006378B6" w:rsidRPr="000C4680">
              <w:rPr>
                <w:rFonts w:ascii="Arial" w:hAnsi="Arial" w:cs="Arial"/>
                <w:sz w:val="22"/>
                <w:szCs w:val="22"/>
                <w:lang w:val="pt-BR"/>
              </w:rPr>
              <w:t>antes da efetivação da matrícula do participante/visitante</w:t>
            </w:r>
            <w:r w:rsidRPr="000C4680">
              <w:rPr>
                <w:rFonts w:ascii="Arial" w:hAnsi="Arial" w:cs="Arial"/>
                <w:sz w:val="22"/>
                <w:szCs w:val="22"/>
                <w:lang w:val="pt-BR"/>
              </w:rPr>
              <w:t>.</w:t>
            </w:r>
          </w:p>
          <w:p w:rsidR="006F1382" w:rsidRDefault="006F1382" w:rsidP="00F50DAE">
            <w:pPr>
              <w:jc w:val="center"/>
              <w:rPr>
                <w:rFonts w:ascii="Arial" w:hAnsi="Arial" w:cs="Arial"/>
                <w:b/>
                <w:sz w:val="22"/>
                <w:szCs w:val="22"/>
                <w:lang w:val="pt-BR"/>
              </w:rPr>
            </w:pPr>
          </w:p>
          <w:p w:rsidR="00677333" w:rsidRPr="00CE4F06" w:rsidRDefault="00677333" w:rsidP="00BF51E0">
            <w:pPr>
              <w:rPr>
                <w:rFonts w:ascii="Arial" w:hAnsi="Arial" w:cs="Arial"/>
                <w:b/>
                <w:sz w:val="22"/>
                <w:szCs w:val="22"/>
                <w:lang w:val="pt-BR"/>
              </w:rPr>
            </w:pPr>
          </w:p>
          <w:p w:rsidR="00C73B80" w:rsidRPr="00DE5CB0" w:rsidRDefault="00C73B80" w:rsidP="00C73B80">
            <w:pPr>
              <w:pStyle w:val="Prrafodelista"/>
              <w:numPr>
                <w:ilvl w:val="0"/>
                <w:numId w:val="8"/>
              </w:numPr>
              <w:jc w:val="center"/>
              <w:rPr>
                <w:rFonts w:ascii="Arial" w:hAnsi="Arial" w:cs="Arial"/>
                <w:b/>
                <w:lang w:val="pt-BR"/>
              </w:rPr>
            </w:pPr>
            <w:r w:rsidRPr="00DE5CB0">
              <w:rPr>
                <w:rFonts w:ascii="Arial" w:hAnsi="Arial" w:cs="Arial"/>
                <w:b/>
                <w:bCs/>
                <w:lang w:val="pt-BR"/>
              </w:rPr>
              <w:t>OUTRAS DESPESAS</w:t>
            </w:r>
          </w:p>
          <w:p w:rsidR="00C73B80" w:rsidRDefault="00C73B80" w:rsidP="00C73B80">
            <w:pPr>
              <w:rPr>
                <w:rFonts w:ascii="Arial" w:hAnsi="Arial" w:cs="Arial"/>
                <w:sz w:val="22"/>
                <w:lang w:val="pt-BR"/>
              </w:rPr>
            </w:pPr>
            <w:r w:rsidRPr="00C73B80">
              <w:rPr>
                <w:rFonts w:ascii="Arial" w:hAnsi="Arial" w:cs="Arial"/>
                <w:sz w:val="22"/>
                <w:lang w:val="pt-BR"/>
              </w:rPr>
              <w:t xml:space="preserve">Cada instituição se compromete a tentar ajudar </w:t>
            </w:r>
            <w:r w:rsidR="000C4680">
              <w:rPr>
                <w:rFonts w:ascii="Arial" w:hAnsi="Arial" w:cs="Arial"/>
                <w:sz w:val="22"/>
                <w:lang w:val="pt-BR"/>
              </w:rPr>
              <w:t xml:space="preserve">os participantes </w:t>
            </w:r>
            <w:r w:rsidRPr="00C73B80">
              <w:rPr>
                <w:rFonts w:ascii="Arial" w:hAnsi="Arial" w:cs="Arial"/>
                <w:sz w:val="22"/>
                <w:lang w:val="pt-BR"/>
              </w:rPr>
              <w:t>deste acordo a encontrar moradia apropriada. As despesas de deslocamento, moradia, alimentação e manutenção e outras despesas pessoais, incluindo a cobertura médica, despesas médicas não cobertas pelo seguro, livros e outro material escolar, estarão a cargo de cada participante. Nem a universidade de destino nem a universidade de origem assumirão essas despesas.</w:t>
            </w:r>
          </w:p>
          <w:p w:rsidR="003004F3" w:rsidRPr="00C73B80" w:rsidRDefault="003004F3" w:rsidP="00C73B80">
            <w:pPr>
              <w:rPr>
                <w:rFonts w:ascii="Arial" w:hAnsi="Arial" w:cs="Arial"/>
                <w:sz w:val="22"/>
                <w:lang w:val="pt-BR"/>
              </w:rPr>
            </w:pPr>
          </w:p>
          <w:p w:rsidR="00C73B80" w:rsidRPr="00C73B80" w:rsidRDefault="000C4680" w:rsidP="00C73B80">
            <w:pPr>
              <w:rPr>
                <w:rFonts w:ascii="Arial" w:hAnsi="Arial" w:cs="Arial"/>
                <w:sz w:val="22"/>
                <w:lang w:val="pt-BR"/>
              </w:rPr>
            </w:pPr>
            <w:r>
              <w:rPr>
                <w:rFonts w:ascii="Arial" w:hAnsi="Arial" w:cs="Arial"/>
                <w:sz w:val="22"/>
                <w:lang w:val="pt-BR"/>
              </w:rPr>
              <w:t xml:space="preserve">Os participantes </w:t>
            </w:r>
            <w:r w:rsidR="00C73B80" w:rsidRPr="00C73B80">
              <w:rPr>
                <w:rFonts w:ascii="Arial" w:hAnsi="Arial" w:cs="Arial"/>
                <w:sz w:val="22"/>
                <w:lang w:val="pt-BR"/>
              </w:rPr>
              <w:t>ter</w:t>
            </w:r>
            <w:r>
              <w:rPr>
                <w:rFonts w:ascii="Arial" w:hAnsi="Arial" w:cs="Arial"/>
                <w:sz w:val="22"/>
                <w:lang w:val="pt-BR"/>
              </w:rPr>
              <w:t>ão</w:t>
            </w:r>
            <w:r w:rsidR="00C73B80" w:rsidRPr="00C73B80">
              <w:rPr>
                <w:rFonts w:ascii="Arial" w:hAnsi="Arial" w:cs="Arial"/>
                <w:sz w:val="22"/>
                <w:lang w:val="pt-BR"/>
              </w:rPr>
              <w:t xml:space="preserve"> que demonstrar à sua própria universidade que dispõe de fundos adequados para cobrir os gastos da viagem de ida e volta da sua universidade à universidade de destino e as despesas de manutenção durante o tempo do seu intercâmbio.</w:t>
            </w:r>
          </w:p>
          <w:p w:rsidR="00C73B80" w:rsidRPr="00C73B80" w:rsidRDefault="00C73B80" w:rsidP="00C73B80">
            <w:pPr>
              <w:ind w:left="708"/>
              <w:rPr>
                <w:rFonts w:ascii="Arial" w:hAnsi="Arial" w:cs="Arial"/>
                <w:sz w:val="22"/>
                <w:lang w:val="pt-BR"/>
              </w:rPr>
            </w:pPr>
          </w:p>
          <w:p w:rsidR="00C73B80" w:rsidRPr="00C73B80" w:rsidRDefault="000C4680" w:rsidP="00C73B80">
            <w:pPr>
              <w:rPr>
                <w:rFonts w:ascii="Arial" w:hAnsi="Arial" w:cs="Arial"/>
                <w:sz w:val="22"/>
                <w:lang w:val="pt-BR"/>
              </w:rPr>
            </w:pPr>
            <w:r>
              <w:rPr>
                <w:rFonts w:ascii="Arial" w:hAnsi="Arial" w:cs="Arial"/>
                <w:sz w:val="22"/>
                <w:lang w:val="pt-BR"/>
              </w:rPr>
              <w:t xml:space="preserve">Os participantes serão </w:t>
            </w:r>
            <w:r w:rsidR="00C73B80" w:rsidRPr="00C73B80">
              <w:rPr>
                <w:rFonts w:ascii="Arial" w:hAnsi="Arial" w:cs="Arial"/>
                <w:sz w:val="22"/>
                <w:lang w:val="pt-BR"/>
              </w:rPr>
              <w:t>responsáve</w:t>
            </w:r>
            <w:r>
              <w:rPr>
                <w:rFonts w:ascii="Arial" w:hAnsi="Arial" w:cs="Arial"/>
                <w:sz w:val="22"/>
                <w:lang w:val="pt-BR"/>
              </w:rPr>
              <w:t>is</w:t>
            </w:r>
            <w:r w:rsidR="00C73B80" w:rsidRPr="00C73B80">
              <w:rPr>
                <w:rFonts w:ascii="Arial" w:hAnsi="Arial" w:cs="Arial"/>
                <w:sz w:val="22"/>
                <w:lang w:val="pt-BR"/>
              </w:rPr>
              <w:t xml:space="preserve"> também por entregar toda a documentação financeira solicitada pela universidade de destino para a obtenção de vistos.</w:t>
            </w:r>
          </w:p>
          <w:p w:rsidR="00C73B80" w:rsidRPr="00C73B80" w:rsidRDefault="00C73B80" w:rsidP="00C73B80">
            <w:pPr>
              <w:ind w:left="708"/>
              <w:rPr>
                <w:rFonts w:ascii="Arial" w:hAnsi="Arial" w:cs="Arial"/>
                <w:sz w:val="22"/>
                <w:lang w:val="pt-BR"/>
              </w:rPr>
            </w:pPr>
          </w:p>
          <w:p w:rsidR="00C73B80" w:rsidRPr="00C73B80" w:rsidRDefault="00C73B80" w:rsidP="00C73B80">
            <w:pPr>
              <w:rPr>
                <w:rFonts w:ascii="Arial" w:hAnsi="Arial" w:cs="Arial"/>
                <w:sz w:val="22"/>
                <w:lang w:val="pt-BR"/>
              </w:rPr>
            </w:pPr>
            <w:r w:rsidRPr="00C73B80">
              <w:rPr>
                <w:rFonts w:ascii="Arial" w:hAnsi="Arial" w:cs="Arial"/>
                <w:sz w:val="22"/>
                <w:lang w:val="pt-BR"/>
              </w:rPr>
              <w:t>A universidade de destino enviará as correspondentes cartas de aceit</w:t>
            </w:r>
            <w:r w:rsidR="000C4680">
              <w:rPr>
                <w:rFonts w:ascii="Arial" w:hAnsi="Arial" w:cs="Arial"/>
                <w:sz w:val="22"/>
                <w:lang w:val="pt-BR"/>
              </w:rPr>
              <w:t>e</w:t>
            </w:r>
            <w:r w:rsidRPr="00C73B80">
              <w:rPr>
                <w:rFonts w:ascii="Arial" w:hAnsi="Arial" w:cs="Arial"/>
                <w:sz w:val="22"/>
                <w:lang w:val="pt-BR"/>
              </w:rPr>
              <w:t xml:space="preserve"> a quem particip</w:t>
            </w:r>
            <w:r w:rsidR="000C4680">
              <w:rPr>
                <w:rFonts w:ascii="Arial" w:hAnsi="Arial" w:cs="Arial"/>
                <w:sz w:val="22"/>
                <w:lang w:val="pt-BR"/>
              </w:rPr>
              <w:t>ar</w:t>
            </w:r>
            <w:r w:rsidRPr="00C73B80">
              <w:rPr>
                <w:rFonts w:ascii="Arial" w:hAnsi="Arial" w:cs="Arial"/>
                <w:sz w:val="22"/>
                <w:lang w:val="pt-BR"/>
              </w:rPr>
              <w:t xml:space="preserve"> para a tramitação dos vistos</w:t>
            </w:r>
            <w:r w:rsidR="000C4680">
              <w:rPr>
                <w:rFonts w:ascii="Arial" w:hAnsi="Arial" w:cs="Arial"/>
                <w:sz w:val="22"/>
                <w:lang w:val="pt-BR"/>
              </w:rPr>
              <w:t>. Porém</w:t>
            </w:r>
            <w:r w:rsidRPr="00C73B80">
              <w:rPr>
                <w:rFonts w:ascii="Arial" w:hAnsi="Arial" w:cs="Arial"/>
                <w:sz w:val="22"/>
                <w:lang w:val="pt-BR"/>
              </w:rPr>
              <w:t>, a obtenção e manutenção do visto é de responsabilidade de cada participante.</w:t>
            </w:r>
          </w:p>
          <w:p w:rsidR="00C73B80" w:rsidRPr="00C73B80" w:rsidRDefault="00C73B80" w:rsidP="00C73B80">
            <w:pPr>
              <w:ind w:left="708"/>
              <w:rPr>
                <w:rFonts w:ascii="Arial" w:hAnsi="Arial" w:cs="Arial"/>
                <w:sz w:val="22"/>
                <w:lang w:val="pt-BR"/>
              </w:rPr>
            </w:pPr>
          </w:p>
          <w:p w:rsidR="00C73B80" w:rsidRPr="00DE5CB0" w:rsidRDefault="00C73B80" w:rsidP="009032BA">
            <w:pPr>
              <w:jc w:val="center"/>
              <w:rPr>
                <w:rFonts w:ascii="Arial" w:hAnsi="Arial" w:cs="Arial"/>
                <w:b/>
                <w:bCs/>
                <w:lang w:val="pt-BR"/>
              </w:rPr>
            </w:pPr>
            <w:r w:rsidRPr="00DE5CB0">
              <w:rPr>
                <w:rFonts w:ascii="Arial" w:hAnsi="Arial" w:cs="Arial"/>
                <w:b/>
                <w:bCs/>
                <w:lang w:val="pt-BR"/>
              </w:rPr>
              <w:t>5. DIREITOS E RESPONSABILIDADES</w:t>
            </w:r>
          </w:p>
          <w:p w:rsidR="00C73B80" w:rsidRPr="00C73B80" w:rsidRDefault="000C4680" w:rsidP="00C73B80">
            <w:pPr>
              <w:rPr>
                <w:rFonts w:ascii="Arial" w:hAnsi="Arial" w:cs="Arial"/>
                <w:sz w:val="22"/>
                <w:lang w:val="pt-BR"/>
              </w:rPr>
            </w:pPr>
            <w:r>
              <w:rPr>
                <w:rFonts w:ascii="Arial" w:hAnsi="Arial" w:cs="Arial"/>
                <w:sz w:val="22"/>
                <w:lang w:val="pt-BR"/>
              </w:rPr>
              <w:t>Os participantes</w:t>
            </w:r>
            <w:r w:rsidR="006378B6" w:rsidRPr="006378B6">
              <w:rPr>
                <w:rFonts w:ascii="Arial" w:hAnsi="Arial" w:cs="Arial"/>
                <w:color w:val="0070C0"/>
                <w:sz w:val="22"/>
                <w:lang w:val="pt-BR"/>
              </w:rPr>
              <w:t xml:space="preserve"> </w:t>
            </w:r>
            <w:r w:rsidR="006378B6" w:rsidRPr="000C4680">
              <w:rPr>
                <w:rFonts w:ascii="Arial" w:hAnsi="Arial" w:cs="Arial"/>
                <w:sz w:val="22"/>
                <w:lang w:val="pt-BR"/>
              </w:rPr>
              <w:t>de</w:t>
            </w:r>
            <w:r w:rsidR="00C73B80" w:rsidRPr="000C4680">
              <w:rPr>
                <w:rFonts w:ascii="Arial" w:hAnsi="Arial" w:cs="Arial"/>
                <w:sz w:val="22"/>
                <w:lang w:val="pt-BR"/>
              </w:rPr>
              <w:t xml:space="preserve"> programa</w:t>
            </w:r>
            <w:r w:rsidR="006378B6" w:rsidRPr="000C4680">
              <w:rPr>
                <w:rFonts w:ascii="Arial" w:hAnsi="Arial" w:cs="Arial"/>
                <w:sz w:val="22"/>
                <w:lang w:val="pt-BR"/>
              </w:rPr>
              <w:t>s</w:t>
            </w:r>
            <w:r w:rsidR="00C73B80" w:rsidRPr="000C4680">
              <w:rPr>
                <w:rFonts w:ascii="Arial" w:hAnsi="Arial" w:cs="Arial"/>
                <w:sz w:val="22"/>
                <w:lang w:val="pt-BR"/>
              </w:rPr>
              <w:t xml:space="preserve"> </w:t>
            </w:r>
            <w:r w:rsidR="006378B6" w:rsidRPr="000C4680">
              <w:rPr>
                <w:rFonts w:ascii="Arial" w:hAnsi="Arial" w:cs="Arial"/>
                <w:sz w:val="22"/>
                <w:lang w:val="pt-BR"/>
              </w:rPr>
              <w:t xml:space="preserve">oriundos </w:t>
            </w:r>
            <w:r w:rsidR="00C73B80" w:rsidRPr="000C4680">
              <w:rPr>
                <w:rFonts w:ascii="Arial" w:hAnsi="Arial" w:cs="Arial"/>
                <w:sz w:val="22"/>
                <w:lang w:val="pt-BR"/>
              </w:rPr>
              <w:t>de</w:t>
            </w:r>
            <w:r w:rsidR="006378B6" w:rsidRPr="000C4680">
              <w:rPr>
                <w:rFonts w:ascii="Arial" w:hAnsi="Arial" w:cs="Arial"/>
                <w:sz w:val="22"/>
                <w:lang w:val="pt-BR"/>
              </w:rPr>
              <w:t>ste</w:t>
            </w:r>
            <w:r w:rsidR="00C73B80" w:rsidRPr="000C4680">
              <w:rPr>
                <w:rFonts w:ascii="Arial" w:hAnsi="Arial" w:cs="Arial"/>
                <w:sz w:val="22"/>
                <w:lang w:val="pt-BR"/>
              </w:rPr>
              <w:t xml:space="preserve"> intercâmbio</w:t>
            </w:r>
            <w:r w:rsidR="00C73B80" w:rsidRPr="006378B6">
              <w:rPr>
                <w:rFonts w:ascii="Arial" w:hAnsi="Arial" w:cs="Arial"/>
                <w:color w:val="0070C0"/>
                <w:sz w:val="22"/>
                <w:lang w:val="pt-BR"/>
              </w:rPr>
              <w:t xml:space="preserve"> </w:t>
            </w:r>
            <w:r w:rsidR="00C73B80" w:rsidRPr="00C73B80">
              <w:rPr>
                <w:rFonts w:ascii="Arial" w:hAnsi="Arial" w:cs="Arial"/>
                <w:sz w:val="22"/>
                <w:lang w:val="pt-BR"/>
              </w:rPr>
              <w:t>estar</w:t>
            </w:r>
            <w:r>
              <w:rPr>
                <w:rFonts w:ascii="Arial" w:hAnsi="Arial" w:cs="Arial"/>
                <w:sz w:val="22"/>
                <w:lang w:val="pt-BR"/>
              </w:rPr>
              <w:t>ão</w:t>
            </w:r>
            <w:r w:rsidR="00C73B80" w:rsidRPr="00C73B80">
              <w:rPr>
                <w:rFonts w:ascii="Arial" w:hAnsi="Arial" w:cs="Arial"/>
                <w:sz w:val="22"/>
                <w:lang w:val="pt-BR"/>
              </w:rPr>
              <w:t xml:space="preserve"> </w:t>
            </w:r>
            <w:r w:rsidR="00C73B80" w:rsidRPr="002C6C37">
              <w:rPr>
                <w:rFonts w:ascii="Arial" w:hAnsi="Arial" w:cs="Arial"/>
                <w:sz w:val="22"/>
                <w:lang w:val="pt-BR"/>
              </w:rPr>
              <w:t>sujeito</w:t>
            </w:r>
            <w:r w:rsidRPr="002C6C37">
              <w:rPr>
                <w:rFonts w:ascii="Arial" w:hAnsi="Arial" w:cs="Arial"/>
                <w:sz w:val="22"/>
                <w:lang w:val="pt-BR"/>
              </w:rPr>
              <w:t>s</w:t>
            </w:r>
            <w:r w:rsidR="00C73B80" w:rsidRPr="002C6C37">
              <w:rPr>
                <w:rFonts w:ascii="Arial" w:hAnsi="Arial" w:cs="Arial"/>
                <w:sz w:val="22"/>
                <w:lang w:val="pt-BR"/>
              </w:rPr>
              <w:t xml:space="preserve"> às regras, normas e códigos de conduta da instituição de destino. A instituição de destino se reserva o direito de terminar o intercâmbio </w:t>
            </w:r>
            <w:r w:rsidR="006378B6" w:rsidRPr="002C6C37">
              <w:rPr>
                <w:rFonts w:ascii="Arial" w:hAnsi="Arial" w:cs="Arial"/>
                <w:sz w:val="22"/>
                <w:lang w:val="pt-BR"/>
              </w:rPr>
              <w:t>de</w:t>
            </w:r>
            <w:r w:rsidR="00C73B80" w:rsidRPr="002C6C37">
              <w:rPr>
                <w:rFonts w:ascii="Arial" w:hAnsi="Arial" w:cs="Arial"/>
                <w:sz w:val="22"/>
                <w:lang w:val="pt-BR"/>
              </w:rPr>
              <w:t xml:space="preserve"> qualquer </w:t>
            </w:r>
            <w:r w:rsidR="00C73B80" w:rsidRPr="00C73B80">
              <w:rPr>
                <w:rFonts w:ascii="Arial" w:hAnsi="Arial" w:cs="Arial"/>
                <w:sz w:val="22"/>
                <w:lang w:val="pt-BR"/>
              </w:rPr>
              <w:t xml:space="preserve">pessoa que viole a normativa dela. </w:t>
            </w:r>
          </w:p>
          <w:p w:rsidR="00C73B80" w:rsidRPr="00C73B80" w:rsidRDefault="00C73B80" w:rsidP="00C73B80">
            <w:pPr>
              <w:ind w:left="708"/>
              <w:rPr>
                <w:rFonts w:ascii="Arial" w:hAnsi="Arial" w:cs="Arial"/>
                <w:sz w:val="22"/>
                <w:lang w:val="pt-BR"/>
              </w:rPr>
            </w:pPr>
          </w:p>
          <w:p w:rsidR="00C73B80" w:rsidRPr="002C6C37" w:rsidRDefault="00C73B80" w:rsidP="00C73B80">
            <w:pPr>
              <w:rPr>
                <w:rFonts w:ascii="Arial" w:hAnsi="Arial" w:cs="Arial"/>
                <w:sz w:val="22"/>
                <w:lang w:val="pt-BR"/>
              </w:rPr>
            </w:pPr>
            <w:r w:rsidRPr="00C73B80">
              <w:rPr>
                <w:rFonts w:ascii="Arial" w:hAnsi="Arial" w:cs="Arial"/>
                <w:sz w:val="22"/>
                <w:lang w:val="pt-BR"/>
              </w:rPr>
              <w:t xml:space="preserve">A </w:t>
            </w:r>
            <w:r w:rsidRPr="002C6C37">
              <w:rPr>
                <w:rFonts w:ascii="Arial" w:hAnsi="Arial" w:cs="Arial"/>
                <w:sz w:val="22"/>
                <w:lang w:val="pt-BR"/>
              </w:rPr>
              <w:t xml:space="preserve">universidade de origem não assume </w:t>
            </w:r>
            <w:r w:rsidR="006378B6" w:rsidRPr="002C6C37">
              <w:rPr>
                <w:rFonts w:ascii="Arial" w:hAnsi="Arial" w:cs="Arial"/>
                <w:sz w:val="22"/>
                <w:lang w:val="pt-BR"/>
              </w:rPr>
              <w:t>qualquer</w:t>
            </w:r>
            <w:r w:rsidRPr="002C6C37">
              <w:rPr>
                <w:rFonts w:ascii="Arial" w:hAnsi="Arial" w:cs="Arial"/>
                <w:sz w:val="22"/>
                <w:lang w:val="pt-BR"/>
              </w:rPr>
              <w:t xml:space="preserve"> tipo de responsabilidade por objeto</w:t>
            </w:r>
            <w:r w:rsidR="006378B6" w:rsidRPr="002C6C37">
              <w:rPr>
                <w:rFonts w:ascii="Arial" w:hAnsi="Arial" w:cs="Arial"/>
                <w:sz w:val="22"/>
                <w:lang w:val="pt-BR"/>
              </w:rPr>
              <w:t>s pessoais</w:t>
            </w:r>
            <w:r w:rsidRPr="002C6C37">
              <w:rPr>
                <w:rFonts w:ascii="Arial" w:hAnsi="Arial" w:cs="Arial"/>
                <w:sz w:val="22"/>
                <w:lang w:val="pt-BR"/>
              </w:rPr>
              <w:t xml:space="preserve"> de propriedade dos estudantes sob a tutela da universidade de acolhida ao amparo deste acordo.</w:t>
            </w:r>
          </w:p>
          <w:p w:rsidR="00C73B80" w:rsidRPr="002C6C37" w:rsidRDefault="00C73B80" w:rsidP="00C73B80">
            <w:pPr>
              <w:ind w:left="708"/>
              <w:rPr>
                <w:rFonts w:ascii="Arial" w:hAnsi="Arial" w:cs="Arial"/>
                <w:sz w:val="22"/>
                <w:lang w:val="pt-BR"/>
              </w:rPr>
            </w:pPr>
          </w:p>
          <w:p w:rsidR="00C73B80" w:rsidRPr="009032BA" w:rsidRDefault="00C73B80" w:rsidP="00C73B80">
            <w:pPr>
              <w:rPr>
                <w:rFonts w:ascii="Arial" w:hAnsi="Arial" w:cs="Arial"/>
                <w:sz w:val="22"/>
                <w:szCs w:val="22"/>
                <w:lang w:val="pt-BR"/>
              </w:rPr>
            </w:pPr>
            <w:r w:rsidRPr="002C6C37">
              <w:rPr>
                <w:rFonts w:ascii="Arial" w:hAnsi="Arial" w:cs="Arial"/>
                <w:sz w:val="22"/>
                <w:szCs w:val="22"/>
                <w:lang w:val="pt-BR"/>
              </w:rPr>
              <w:t xml:space="preserve">Nenhuma instituição poderá discriminar </w:t>
            </w:r>
            <w:r w:rsidR="006378B6" w:rsidRPr="002C6C37">
              <w:rPr>
                <w:rFonts w:ascii="Arial" w:hAnsi="Arial" w:cs="Arial"/>
                <w:sz w:val="22"/>
                <w:szCs w:val="22"/>
                <w:lang w:val="pt-BR"/>
              </w:rPr>
              <w:t>participante algum</w:t>
            </w:r>
            <w:r w:rsidRPr="002C6C37">
              <w:rPr>
                <w:rFonts w:ascii="Arial" w:hAnsi="Arial" w:cs="Arial"/>
                <w:sz w:val="22"/>
                <w:szCs w:val="22"/>
                <w:lang w:val="pt-BR"/>
              </w:rPr>
              <w:t xml:space="preserve"> por motivos de raça, religião, sexo, deficiência intelectual </w:t>
            </w:r>
            <w:r w:rsidRPr="009032BA">
              <w:rPr>
                <w:rFonts w:ascii="Arial" w:hAnsi="Arial" w:cs="Arial"/>
                <w:sz w:val="22"/>
                <w:szCs w:val="22"/>
                <w:lang w:val="pt-BR"/>
              </w:rPr>
              <w:t>ou física, nacionalidade ou idade.</w:t>
            </w:r>
          </w:p>
          <w:p w:rsidR="00C73B80" w:rsidRPr="009032BA" w:rsidRDefault="00C73B80" w:rsidP="00F50DAE">
            <w:pPr>
              <w:jc w:val="center"/>
              <w:rPr>
                <w:rFonts w:ascii="Arial" w:hAnsi="Arial" w:cs="Arial"/>
                <w:b/>
                <w:sz w:val="22"/>
                <w:szCs w:val="22"/>
                <w:lang w:val="pt-BR"/>
              </w:rPr>
            </w:pPr>
          </w:p>
          <w:p w:rsidR="009032BA" w:rsidRPr="00DE5CB0" w:rsidRDefault="009032BA" w:rsidP="009032BA">
            <w:pPr>
              <w:pStyle w:val="Textoindependiente2"/>
              <w:jc w:val="center"/>
              <w:rPr>
                <w:rFonts w:cs="Arial"/>
                <w:b/>
                <w:sz w:val="20"/>
                <w:szCs w:val="22"/>
                <w:lang w:val="pt-BR"/>
              </w:rPr>
            </w:pPr>
            <w:r w:rsidRPr="00DE5CB0">
              <w:rPr>
                <w:rFonts w:cs="Arial"/>
                <w:b/>
                <w:sz w:val="20"/>
                <w:szCs w:val="22"/>
                <w:lang w:val="pt-BR"/>
              </w:rPr>
              <w:t>SEGUNDA: ESTUDANTES DE GRADUAÇÃO:</w:t>
            </w:r>
          </w:p>
          <w:p w:rsidR="009032BA" w:rsidRPr="00DE5CB0" w:rsidRDefault="009032BA" w:rsidP="009032BA">
            <w:pPr>
              <w:pStyle w:val="Textoindependiente2"/>
              <w:rPr>
                <w:rFonts w:cs="Arial"/>
                <w:sz w:val="20"/>
                <w:szCs w:val="22"/>
                <w:lang w:val="pt-BR"/>
              </w:rPr>
            </w:pPr>
          </w:p>
          <w:p w:rsidR="009032BA" w:rsidRPr="002C6C37" w:rsidRDefault="009032BA" w:rsidP="009032BA">
            <w:pPr>
              <w:jc w:val="center"/>
              <w:rPr>
                <w:rFonts w:ascii="Arial" w:hAnsi="Arial" w:cs="Arial"/>
                <w:b/>
                <w:bCs/>
                <w:szCs w:val="22"/>
                <w:lang w:val="pt-BR"/>
              </w:rPr>
            </w:pPr>
            <w:r w:rsidRPr="00DE5CB0">
              <w:rPr>
                <w:rFonts w:ascii="Arial" w:hAnsi="Arial" w:cs="Arial"/>
                <w:b/>
                <w:bCs/>
                <w:szCs w:val="22"/>
                <w:lang w:val="pt-BR"/>
              </w:rPr>
              <w:t xml:space="preserve">1. </w:t>
            </w:r>
            <w:r w:rsidRPr="002C6C37">
              <w:rPr>
                <w:rFonts w:ascii="Arial" w:hAnsi="Arial" w:cs="Arial"/>
                <w:b/>
                <w:bCs/>
                <w:szCs w:val="22"/>
                <w:lang w:val="pt-BR"/>
              </w:rPr>
              <w:t>DURAÇÃO DOS INTERCÂMBIOS</w:t>
            </w:r>
          </w:p>
          <w:p w:rsidR="009032BA" w:rsidRPr="002C6C37" w:rsidRDefault="009032BA" w:rsidP="009032BA">
            <w:pPr>
              <w:ind w:left="708"/>
              <w:rPr>
                <w:rFonts w:ascii="Arial" w:hAnsi="Arial" w:cs="Arial"/>
                <w:sz w:val="22"/>
                <w:szCs w:val="22"/>
                <w:lang w:val="pt-BR"/>
              </w:rPr>
            </w:pPr>
          </w:p>
          <w:p w:rsidR="009032BA" w:rsidRPr="002C6C37" w:rsidRDefault="006378B6" w:rsidP="009032BA">
            <w:pPr>
              <w:rPr>
                <w:rFonts w:ascii="Arial" w:hAnsi="Arial" w:cs="Arial"/>
                <w:sz w:val="22"/>
                <w:szCs w:val="22"/>
                <w:lang w:val="pt-BR"/>
              </w:rPr>
            </w:pPr>
            <w:r w:rsidRPr="002C6C37">
              <w:rPr>
                <w:rFonts w:ascii="Arial" w:hAnsi="Arial" w:cs="Arial"/>
                <w:sz w:val="22"/>
                <w:szCs w:val="22"/>
                <w:lang w:val="pt-BR"/>
              </w:rPr>
              <w:t>Ambas as i</w:t>
            </w:r>
            <w:r w:rsidR="009032BA" w:rsidRPr="002C6C37">
              <w:rPr>
                <w:rFonts w:ascii="Arial" w:hAnsi="Arial" w:cs="Arial"/>
                <w:sz w:val="22"/>
                <w:szCs w:val="22"/>
                <w:lang w:val="pt-BR"/>
              </w:rPr>
              <w:t xml:space="preserve">nstituições acordam o intercâmbio de alunos </w:t>
            </w:r>
            <w:r w:rsidR="00BF325D">
              <w:rPr>
                <w:rFonts w:ascii="Arial" w:hAnsi="Arial" w:cs="Arial"/>
                <w:sz w:val="22"/>
                <w:szCs w:val="22"/>
                <w:lang w:val="pt-BR"/>
              </w:rPr>
              <w:t xml:space="preserve">por </w:t>
            </w:r>
            <w:r w:rsidR="009032BA" w:rsidRPr="002C6C37">
              <w:rPr>
                <w:rFonts w:ascii="Arial" w:hAnsi="Arial" w:cs="Arial"/>
                <w:sz w:val="22"/>
                <w:szCs w:val="22"/>
                <w:lang w:val="pt-BR"/>
              </w:rPr>
              <w:t>um semestre acadêmico máximo, e com autorização dos Escritórios de Relações Internacionais, de do</w:t>
            </w:r>
            <w:r w:rsidRPr="002C6C37">
              <w:rPr>
                <w:rFonts w:ascii="Arial" w:hAnsi="Arial" w:cs="Arial"/>
                <w:sz w:val="22"/>
                <w:szCs w:val="22"/>
                <w:lang w:val="pt-BR"/>
              </w:rPr>
              <w:t>i</w:t>
            </w:r>
            <w:r w:rsidR="009032BA" w:rsidRPr="002C6C37">
              <w:rPr>
                <w:rFonts w:ascii="Arial" w:hAnsi="Arial" w:cs="Arial"/>
                <w:sz w:val="22"/>
                <w:szCs w:val="22"/>
                <w:lang w:val="pt-BR"/>
              </w:rPr>
              <w:t xml:space="preserve">s semestres acadêmicos. </w:t>
            </w:r>
          </w:p>
          <w:p w:rsidR="009032BA" w:rsidRDefault="009032BA" w:rsidP="009032BA">
            <w:pPr>
              <w:rPr>
                <w:rFonts w:ascii="Arial" w:hAnsi="Arial" w:cs="Arial"/>
                <w:color w:val="1F497D" w:themeColor="text2"/>
                <w:sz w:val="22"/>
                <w:szCs w:val="22"/>
                <w:lang w:val="pt-BR"/>
              </w:rPr>
            </w:pPr>
          </w:p>
          <w:p w:rsidR="002C6C37" w:rsidRDefault="00DE5CB0" w:rsidP="00DE5CB0">
            <w:pPr>
              <w:jc w:val="center"/>
              <w:rPr>
                <w:rFonts w:ascii="Arial" w:hAnsi="Arial" w:cs="Arial"/>
                <w:sz w:val="22"/>
                <w:szCs w:val="22"/>
                <w:lang w:val="pt-BR"/>
              </w:rPr>
            </w:pPr>
            <w:r w:rsidRPr="00DE5CB0">
              <w:rPr>
                <w:rFonts w:ascii="Arial" w:hAnsi="Arial" w:cs="Arial"/>
                <w:b/>
                <w:bCs/>
                <w:szCs w:val="22"/>
                <w:lang w:val="pt-BR"/>
              </w:rPr>
              <w:t>2. EQUILÍBRIO NO NÚMERO DE ALUNOS</w:t>
            </w:r>
          </w:p>
          <w:p w:rsidR="003004F3" w:rsidRDefault="003004F3" w:rsidP="002C6C37">
            <w:pPr>
              <w:jc w:val="left"/>
              <w:rPr>
                <w:rFonts w:ascii="Arial" w:hAnsi="Arial" w:cs="Arial"/>
                <w:sz w:val="22"/>
                <w:szCs w:val="22"/>
                <w:lang w:val="pt-BR"/>
              </w:rPr>
            </w:pPr>
          </w:p>
          <w:p w:rsidR="00DE5CB0" w:rsidRPr="00666C5A" w:rsidRDefault="00DE5CB0" w:rsidP="002C6C37">
            <w:pPr>
              <w:jc w:val="left"/>
              <w:rPr>
                <w:rFonts w:ascii="Arial" w:hAnsi="Arial" w:cs="Arial"/>
                <w:color w:val="C00000"/>
                <w:sz w:val="22"/>
                <w:szCs w:val="22"/>
                <w:lang w:val="pt-BR"/>
              </w:rPr>
            </w:pPr>
            <w:r w:rsidRPr="00B16B82">
              <w:rPr>
                <w:rFonts w:ascii="Arial" w:hAnsi="Arial" w:cs="Arial"/>
                <w:sz w:val="22"/>
                <w:szCs w:val="22"/>
                <w:lang w:val="pt-BR"/>
              </w:rPr>
              <w:t xml:space="preserve">Cada Instituição poderá enviar </w:t>
            </w:r>
            <w:r w:rsidR="002C6C37" w:rsidRPr="00B16B82">
              <w:rPr>
                <w:rFonts w:ascii="Arial" w:hAnsi="Arial" w:cs="Arial"/>
                <w:sz w:val="22"/>
                <w:szCs w:val="22"/>
                <w:lang w:val="pt-BR"/>
              </w:rPr>
              <w:t xml:space="preserve">02 (dois) </w:t>
            </w:r>
            <w:r w:rsidRPr="00B16B82">
              <w:rPr>
                <w:rFonts w:ascii="Arial" w:hAnsi="Arial" w:cs="Arial"/>
                <w:sz w:val="22"/>
                <w:szCs w:val="22"/>
                <w:lang w:val="pt-BR"/>
              </w:rPr>
              <w:t xml:space="preserve">alunos de </w:t>
            </w:r>
            <w:r w:rsidRPr="00BF51E0">
              <w:rPr>
                <w:rFonts w:ascii="Arial" w:hAnsi="Arial" w:cs="Arial"/>
                <w:sz w:val="22"/>
                <w:szCs w:val="22"/>
                <w:lang w:val="pt-BR"/>
              </w:rPr>
              <w:t xml:space="preserve">graduação por </w:t>
            </w:r>
            <w:r w:rsidR="002C6C37" w:rsidRPr="00BF51E0">
              <w:rPr>
                <w:rFonts w:ascii="Arial" w:hAnsi="Arial" w:cs="Arial"/>
                <w:sz w:val="22"/>
                <w:szCs w:val="22"/>
                <w:lang w:val="pt-BR"/>
              </w:rPr>
              <w:t>semes</w:t>
            </w:r>
            <w:r w:rsidR="002C6C37" w:rsidRPr="00B16B82">
              <w:rPr>
                <w:rFonts w:ascii="Arial" w:hAnsi="Arial" w:cs="Arial"/>
                <w:b/>
                <w:sz w:val="22"/>
                <w:szCs w:val="22"/>
                <w:lang w:val="pt-BR"/>
              </w:rPr>
              <w:t>tre.</w:t>
            </w:r>
            <w:r w:rsidR="002C6C37" w:rsidRPr="00B16B82">
              <w:rPr>
                <w:rFonts w:ascii="Arial" w:hAnsi="Arial" w:cs="Arial"/>
                <w:sz w:val="22"/>
                <w:szCs w:val="22"/>
                <w:lang w:val="pt-BR"/>
              </w:rPr>
              <w:t xml:space="preserve"> </w:t>
            </w:r>
          </w:p>
          <w:p w:rsidR="00DE5CB0" w:rsidRPr="00DE5CB0" w:rsidRDefault="00DE5CB0" w:rsidP="00DE5CB0">
            <w:pPr>
              <w:ind w:left="900"/>
              <w:rPr>
                <w:rFonts w:ascii="Arial" w:hAnsi="Arial" w:cs="Arial"/>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color w:val="000000"/>
                <w:sz w:val="22"/>
                <w:szCs w:val="22"/>
                <w:lang w:val="pt-BR"/>
              </w:rPr>
              <w:t xml:space="preserve">O número de estudantes poderá ser modificado mediante </w:t>
            </w:r>
            <w:r w:rsidRPr="00A341A0">
              <w:rPr>
                <w:rFonts w:ascii="Arial" w:hAnsi="Arial" w:cs="Arial"/>
                <w:sz w:val="22"/>
                <w:szCs w:val="22"/>
                <w:lang w:val="pt-BR"/>
              </w:rPr>
              <w:t>m</w:t>
            </w:r>
            <w:r w:rsidR="00E51006" w:rsidRPr="00A341A0">
              <w:rPr>
                <w:rFonts w:ascii="Arial" w:hAnsi="Arial" w:cs="Arial"/>
                <w:sz w:val="22"/>
                <w:szCs w:val="22"/>
                <w:lang w:val="pt-BR"/>
              </w:rPr>
              <w:t>ú</w:t>
            </w:r>
            <w:r w:rsidRPr="00A341A0">
              <w:rPr>
                <w:rFonts w:ascii="Arial" w:hAnsi="Arial" w:cs="Arial"/>
                <w:sz w:val="22"/>
                <w:szCs w:val="22"/>
                <w:lang w:val="pt-BR"/>
              </w:rPr>
              <w:t xml:space="preserve">tuo </w:t>
            </w:r>
            <w:r w:rsidRPr="00DE5CB0">
              <w:rPr>
                <w:rFonts w:ascii="Arial" w:hAnsi="Arial" w:cs="Arial"/>
                <w:color w:val="000000"/>
                <w:sz w:val="22"/>
                <w:szCs w:val="22"/>
                <w:lang w:val="pt-BR"/>
              </w:rPr>
              <w:t>acordo. É necessária uma paridade no número de participantes durante o tempo de vigência deste acordo. Porém, cada universidade deve estar disposta a admitir uma possível disparidade ao longo de algum quadrimestre/semestre ou ano durante a duração deste acordo</w:t>
            </w:r>
            <w:r w:rsidRPr="00DE5CB0">
              <w:rPr>
                <w:rFonts w:ascii="Arial" w:hAnsi="Arial" w:cs="Arial"/>
                <w:color w:val="FF6600"/>
                <w:sz w:val="22"/>
                <w:szCs w:val="22"/>
                <w:lang w:val="pt-BR"/>
              </w:rPr>
              <w:t xml:space="preserve">. </w:t>
            </w:r>
            <w:r w:rsidRPr="00DE5CB0">
              <w:rPr>
                <w:rFonts w:ascii="Arial" w:hAnsi="Arial" w:cs="Arial"/>
                <w:sz w:val="22"/>
                <w:szCs w:val="22"/>
                <w:lang w:val="pt-BR"/>
              </w:rPr>
              <w:t>Qualquer disparidade que possa surgir no final da duração deste acordo será resolvida tal e como detalhado na cláusula quarta</w:t>
            </w:r>
            <w:r w:rsidR="00E51006" w:rsidRPr="00A341A0">
              <w:rPr>
                <w:rFonts w:ascii="Arial" w:hAnsi="Arial" w:cs="Arial"/>
                <w:sz w:val="22"/>
                <w:szCs w:val="22"/>
                <w:lang w:val="pt-BR"/>
              </w:rPr>
              <w:t xml:space="preserve">, </w:t>
            </w:r>
            <w:r w:rsidR="00E51006" w:rsidRPr="00B16B82">
              <w:rPr>
                <w:rFonts w:ascii="Arial" w:hAnsi="Arial" w:cs="Arial"/>
                <w:sz w:val="22"/>
                <w:szCs w:val="22"/>
                <w:lang w:val="pt-BR"/>
              </w:rPr>
              <w:t>inciso</w:t>
            </w:r>
            <w:r w:rsidRPr="00B16B82">
              <w:rPr>
                <w:rFonts w:ascii="Arial" w:hAnsi="Arial" w:cs="Arial"/>
                <w:sz w:val="22"/>
                <w:szCs w:val="22"/>
                <w:lang w:val="pt-BR"/>
              </w:rPr>
              <w:t xml:space="preserve"> </w:t>
            </w:r>
            <w:r w:rsidR="007B635B" w:rsidRPr="00B16B82">
              <w:rPr>
                <w:rFonts w:ascii="Arial" w:hAnsi="Arial" w:cs="Arial"/>
                <w:sz w:val="22"/>
                <w:szCs w:val="22"/>
                <w:lang w:val="pt-BR"/>
              </w:rPr>
              <w:t>I</w:t>
            </w:r>
            <w:r w:rsidRPr="00B16B82">
              <w:rPr>
                <w:rFonts w:ascii="Arial" w:hAnsi="Arial" w:cs="Arial"/>
                <w:sz w:val="22"/>
                <w:szCs w:val="22"/>
                <w:lang w:val="pt-BR"/>
              </w:rPr>
              <w:t xml:space="preserve">V do </w:t>
            </w:r>
            <w:r w:rsidRPr="00A341A0">
              <w:rPr>
                <w:rFonts w:ascii="Arial" w:hAnsi="Arial" w:cs="Arial"/>
                <w:sz w:val="22"/>
                <w:szCs w:val="22"/>
                <w:lang w:val="pt-BR"/>
              </w:rPr>
              <w:t>mesmo.</w:t>
            </w:r>
          </w:p>
          <w:p w:rsidR="00DE5CB0" w:rsidRPr="00DE5CB0" w:rsidRDefault="00DE5CB0" w:rsidP="00DE5CB0">
            <w:pPr>
              <w:ind w:left="708"/>
              <w:rPr>
                <w:rFonts w:ascii="Arial" w:hAnsi="Arial" w:cs="Arial"/>
                <w:sz w:val="22"/>
                <w:szCs w:val="22"/>
                <w:lang w:val="pt-BR"/>
              </w:rPr>
            </w:pPr>
          </w:p>
          <w:p w:rsidR="00DE5CB0" w:rsidRPr="00DE5CB0" w:rsidRDefault="00DE5CB0" w:rsidP="00DE5CB0">
            <w:pPr>
              <w:jc w:val="center"/>
              <w:rPr>
                <w:rFonts w:ascii="Arial" w:hAnsi="Arial" w:cs="Arial"/>
                <w:b/>
                <w:bCs/>
                <w:szCs w:val="22"/>
                <w:lang w:val="pt-BR"/>
              </w:rPr>
            </w:pPr>
            <w:r w:rsidRPr="00DE5CB0">
              <w:rPr>
                <w:rFonts w:ascii="Arial" w:hAnsi="Arial" w:cs="Arial"/>
                <w:b/>
                <w:bCs/>
                <w:szCs w:val="22"/>
                <w:lang w:val="pt-BR"/>
              </w:rPr>
              <w:t>3. TAXAS DE MATRÍCULA E MODALIDADES FINANCEIRAS</w:t>
            </w:r>
          </w:p>
          <w:p w:rsidR="00DE5CB0" w:rsidRPr="00DE5CB0" w:rsidRDefault="00DE5CB0" w:rsidP="00666C5A">
            <w:pPr>
              <w:jc w:val="left"/>
              <w:rPr>
                <w:rFonts w:ascii="Arial" w:eastAsia="Batang" w:hAnsi="Arial" w:cs="Arial"/>
                <w:sz w:val="22"/>
                <w:szCs w:val="22"/>
                <w:lang w:val="pt-BR"/>
              </w:rPr>
            </w:pPr>
            <w:r w:rsidRPr="00DE5CB0">
              <w:rPr>
                <w:rFonts w:ascii="Arial" w:hAnsi="Arial" w:cs="Arial"/>
                <w:sz w:val="22"/>
                <w:szCs w:val="22"/>
                <w:lang w:val="pt-BR"/>
              </w:rPr>
              <w:t xml:space="preserve">Os alunos participantes neste acordo realizarão o </w:t>
            </w:r>
            <w:r w:rsidRPr="00A341A0">
              <w:rPr>
                <w:rFonts w:ascii="Arial" w:hAnsi="Arial" w:cs="Arial"/>
                <w:sz w:val="22"/>
                <w:szCs w:val="22"/>
                <w:lang w:val="pt-BR"/>
              </w:rPr>
              <w:t xml:space="preserve">pagamento das taxas de matrícula na sua própria universidade e estarão isentos do pagamento de qualquer taxa de matrícula </w:t>
            </w:r>
            <w:r w:rsidRPr="00DE5CB0">
              <w:rPr>
                <w:rFonts w:ascii="Arial" w:hAnsi="Arial" w:cs="Arial"/>
                <w:sz w:val="22"/>
                <w:szCs w:val="22"/>
                <w:lang w:val="pt-BR"/>
              </w:rPr>
              <w:t xml:space="preserve">ou taxas acadêmicas na universidade de destino. Os alunos de intercâmbio deverão </w:t>
            </w:r>
            <w:r w:rsidR="00A341A0">
              <w:rPr>
                <w:rFonts w:ascii="Arial" w:hAnsi="Arial" w:cs="Arial"/>
                <w:sz w:val="22"/>
                <w:szCs w:val="22"/>
                <w:lang w:val="pt-BR"/>
              </w:rPr>
              <w:t xml:space="preserve">arcar com </w:t>
            </w:r>
            <w:r w:rsidR="00DC7206">
              <w:rPr>
                <w:rFonts w:ascii="Arial" w:hAnsi="Arial" w:cs="Arial"/>
                <w:sz w:val="22"/>
                <w:szCs w:val="22"/>
                <w:lang w:val="pt-BR"/>
              </w:rPr>
              <w:t xml:space="preserve">as </w:t>
            </w:r>
            <w:r w:rsidR="00A341A0">
              <w:rPr>
                <w:rFonts w:ascii="Arial" w:hAnsi="Arial" w:cs="Arial"/>
                <w:sz w:val="22"/>
                <w:szCs w:val="22"/>
                <w:lang w:val="pt-BR"/>
              </w:rPr>
              <w:t xml:space="preserve">despesas específicas </w:t>
            </w:r>
            <w:r w:rsidRPr="00DE5CB0">
              <w:rPr>
                <w:rFonts w:ascii="Arial" w:hAnsi="Arial" w:cs="Arial"/>
                <w:sz w:val="22"/>
                <w:szCs w:val="22"/>
                <w:lang w:val="pt-BR"/>
              </w:rPr>
              <w:t>aplicada</w:t>
            </w:r>
            <w:r w:rsidR="00A341A0">
              <w:rPr>
                <w:rFonts w:ascii="Arial" w:hAnsi="Arial" w:cs="Arial"/>
                <w:sz w:val="22"/>
                <w:szCs w:val="22"/>
                <w:lang w:val="pt-BR"/>
              </w:rPr>
              <w:t>s</w:t>
            </w:r>
            <w:r w:rsidRPr="00DE5CB0">
              <w:rPr>
                <w:rFonts w:ascii="Arial" w:hAnsi="Arial" w:cs="Arial"/>
                <w:sz w:val="22"/>
                <w:szCs w:val="22"/>
                <w:lang w:val="pt-BR"/>
              </w:rPr>
              <w:t xml:space="preserve"> na universidade de destino (exemplo pagamento de certificados, etc.). A universidade de destino deverá informar com </w:t>
            </w:r>
            <w:r w:rsidRPr="00A341A0">
              <w:rPr>
                <w:rFonts w:ascii="Arial" w:hAnsi="Arial" w:cs="Arial"/>
                <w:sz w:val="22"/>
                <w:szCs w:val="22"/>
                <w:lang w:val="pt-BR"/>
              </w:rPr>
              <w:t xml:space="preserve">antecedência sobre </w:t>
            </w:r>
            <w:r w:rsidR="00DC7206">
              <w:rPr>
                <w:rFonts w:ascii="Arial" w:hAnsi="Arial" w:cs="Arial"/>
                <w:sz w:val="22"/>
                <w:szCs w:val="22"/>
                <w:lang w:val="pt-BR"/>
              </w:rPr>
              <w:t xml:space="preserve">os </w:t>
            </w:r>
            <w:r w:rsidRPr="00A341A0">
              <w:rPr>
                <w:rFonts w:ascii="Arial" w:hAnsi="Arial" w:cs="Arial"/>
                <w:sz w:val="22"/>
                <w:szCs w:val="22"/>
                <w:lang w:val="pt-BR"/>
              </w:rPr>
              <w:t xml:space="preserve">pagamentos específicos. </w:t>
            </w:r>
          </w:p>
          <w:p w:rsidR="003004F3" w:rsidRDefault="003004F3" w:rsidP="00DE5CB0">
            <w:pPr>
              <w:jc w:val="center"/>
              <w:rPr>
                <w:rFonts w:ascii="Arial" w:hAnsi="Arial" w:cs="Arial"/>
                <w:b/>
                <w:bCs/>
                <w:szCs w:val="22"/>
                <w:lang w:val="es-ES_tradnl"/>
              </w:rPr>
            </w:pPr>
          </w:p>
          <w:p w:rsidR="00DE5CB0" w:rsidRPr="00DE5CB0" w:rsidRDefault="00DE5CB0" w:rsidP="00DE5CB0">
            <w:pPr>
              <w:jc w:val="center"/>
              <w:rPr>
                <w:rFonts w:ascii="Arial" w:hAnsi="Arial" w:cs="Arial"/>
                <w:b/>
                <w:bCs/>
                <w:szCs w:val="22"/>
                <w:lang w:val="es-ES_tradnl"/>
              </w:rPr>
            </w:pPr>
            <w:r w:rsidRPr="00DE5CB0">
              <w:rPr>
                <w:rFonts w:ascii="Arial" w:hAnsi="Arial" w:cs="Arial"/>
                <w:b/>
                <w:bCs/>
                <w:szCs w:val="22"/>
                <w:lang w:val="es-ES_tradnl"/>
              </w:rPr>
              <w:t>4. SELEÇÃO</w:t>
            </w:r>
          </w:p>
          <w:p w:rsidR="00DE5CB0" w:rsidRDefault="00DE5CB0" w:rsidP="00DE5CB0">
            <w:pPr>
              <w:rPr>
                <w:rFonts w:ascii="Arial" w:hAnsi="Arial" w:cs="Arial"/>
                <w:sz w:val="22"/>
                <w:szCs w:val="22"/>
                <w:lang w:val="pt-BR"/>
              </w:rPr>
            </w:pPr>
            <w:r w:rsidRPr="00DE5CB0">
              <w:rPr>
                <w:rFonts w:ascii="Arial" w:hAnsi="Arial" w:cs="Arial"/>
                <w:sz w:val="22"/>
                <w:szCs w:val="22"/>
                <w:lang w:val="pt-BR"/>
              </w:rPr>
              <w:t>Os alunos serão selecionados pela sua própria universidade, com base nos seguintes critérios, embora possam existir exceções em alguns casos concretos:</w:t>
            </w:r>
          </w:p>
          <w:p w:rsidR="007B4C16" w:rsidRPr="003004F3" w:rsidRDefault="00DE5CB0" w:rsidP="00F90C3C">
            <w:pPr>
              <w:pStyle w:val="Prrafodelista"/>
              <w:widowControl/>
              <w:numPr>
                <w:ilvl w:val="1"/>
                <w:numId w:val="9"/>
              </w:numPr>
              <w:wordWrap/>
              <w:autoSpaceDE/>
              <w:autoSpaceDN/>
              <w:ind w:left="303"/>
              <w:rPr>
                <w:rFonts w:ascii="Arial" w:hAnsi="Arial" w:cs="Arial"/>
                <w:sz w:val="22"/>
                <w:szCs w:val="22"/>
                <w:lang w:val="pt-BR"/>
              </w:rPr>
            </w:pPr>
            <w:r w:rsidRPr="00F90C3C">
              <w:rPr>
                <w:rFonts w:ascii="Arial" w:hAnsi="Arial" w:cs="Arial"/>
                <w:sz w:val="22"/>
                <w:szCs w:val="22"/>
                <w:lang w:val="pt-BR"/>
              </w:rPr>
              <w:t>Devem</w:t>
            </w:r>
            <w:r w:rsidR="002C21AB">
              <w:rPr>
                <w:rFonts w:ascii="Arial" w:hAnsi="Arial" w:cs="Arial"/>
                <w:sz w:val="22"/>
                <w:szCs w:val="22"/>
                <w:lang w:val="pt-BR"/>
              </w:rPr>
              <w:t xml:space="preserve"> </w:t>
            </w:r>
            <w:r w:rsidRPr="00F90C3C">
              <w:rPr>
                <w:rFonts w:ascii="Arial" w:hAnsi="Arial" w:cs="Arial"/>
                <w:sz w:val="22"/>
                <w:szCs w:val="22"/>
                <w:lang w:val="pt-BR"/>
              </w:rPr>
              <w:t xml:space="preserve">ser cidadãos/as ou residentes permanentes no país da universidade de origem ou estar de posse de um visto válido para residir no país da universidade de </w:t>
            </w:r>
            <w:r w:rsidR="00A5055F" w:rsidRPr="00F90C3C">
              <w:rPr>
                <w:rFonts w:ascii="Arial" w:hAnsi="Arial" w:cs="Arial"/>
                <w:sz w:val="22"/>
                <w:szCs w:val="22"/>
                <w:lang w:val="pt-BR"/>
              </w:rPr>
              <w:t xml:space="preserve">origem. </w:t>
            </w:r>
          </w:p>
          <w:p w:rsidR="00F90C3C" w:rsidRDefault="00DE5CB0" w:rsidP="00666C5A">
            <w:pPr>
              <w:pStyle w:val="Prrafodelista"/>
              <w:widowControl/>
              <w:numPr>
                <w:ilvl w:val="1"/>
                <w:numId w:val="9"/>
              </w:numPr>
              <w:wordWrap/>
              <w:autoSpaceDE/>
              <w:autoSpaceDN/>
              <w:ind w:left="303"/>
              <w:rPr>
                <w:rFonts w:ascii="Arial" w:eastAsia="Batang" w:hAnsi="Arial" w:cs="Arial"/>
                <w:sz w:val="22"/>
                <w:szCs w:val="22"/>
                <w:lang w:val="pt-BR"/>
              </w:rPr>
            </w:pPr>
            <w:r w:rsidRPr="00666C5A">
              <w:rPr>
                <w:rFonts w:ascii="Arial" w:hAnsi="Arial" w:cs="Arial"/>
                <w:sz w:val="22"/>
                <w:szCs w:val="22"/>
                <w:lang w:val="pt-BR"/>
              </w:rPr>
              <w:t>Devem</w:t>
            </w:r>
            <w:r w:rsidR="002C21AB">
              <w:rPr>
                <w:rFonts w:ascii="Arial" w:hAnsi="Arial" w:cs="Arial"/>
                <w:sz w:val="22"/>
                <w:szCs w:val="22"/>
                <w:lang w:val="pt-BR"/>
              </w:rPr>
              <w:t xml:space="preserve"> ter </w:t>
            </w:r>
            <w:r w:rsidR="00377F09" w:rsidRPr="00666C5A">
              <w:rPr>
                <w:rFonts w:ascii="Arial" w:hAnsi="Arial" w:cs="Arial"/>
                <w:sz w:val="22"/>
                <w:szCs w:val="22"/>
                <w:lang w:val="pt-BR"/>
              </w:rPr>
              <w:t>concluído no mínimo</w:t>
            </w:r>
            <w:r w:rsidRPr="00666C5A">
              <w:rPr>
                <w:rFonts w:ascii="Arial" w:hAnsi="Arial" w:cs="Arial"/>
                <w:sz w:val="22"/>
                <w:szCs w:val="22"/>
                <w:lang w:val="pt-BR"/>
              </w:rPr>
              <w:t xml:space="preserve"> </w:t>
            </w:r>
            <w:r w:rsidR="00A341A0" w:rsidRPr="00666C5A">
              <w:rPr>
                <w:rFonts w:ascii="Arial" w:hAnsi="Arial" w:cs="Arial"/>
                <w:sz w:val="22"/>
                <w:szCs w:val="22"/>
                <w:lang w:val="pt-BR"/>
              </w:rPr>
              <w:t>02 semestre</w:t>
            </w:r>
            <w:r w:rsidR="003004F3" w:rsidRPr="00666C5A">
              <w:rPr>
                <w:rFonts w:ascii="Arial" w:hAnsi="Arial" w:cs="Arial"/>
                <w:sz w:val="22"/>
                <w:szCs w:val="22"/>
                <w:lang w:val="pt-BR"/>
              </w:rPr>
              <w:t xml:space="preserve">s </w:t>
            </w:r>
            <w:r w:rsidR="00A341A0" w:rsidRPr="00666C5A">
              <w:rPr>
                <w:rFonts w:ascii="Arial" w:hAnsi="Arial" w:cs="Arial"/>
                <w:sz w:val="22"/>
                <w:szCs w:val="22"/>
                <w:lang w:val="pt-BR"/>
              </w:rPr>
              <w:t>acad</w:t>
            </w:r>
            <w:r w:rsidR="002C21AB">
              <w:rPr>
                <w:rFonts w:ascii="Arial" w:hAnsi="Arial" w:cs="Arial"/>
                <w:sz w:val="22"/>
                <w:szCs w:val="22"/>
                <w:lang w:val="pt-BR"/>
              </w:rPr>
              <w:t>êmicos</w:t>
            </w:r>
            <w:r w:rsidRPr="00666C5A">
              <w:rPr>
                <w:rFonts w:ascii="Arial" w:hAnsi="Arial" w:cs="Arial"/>
                <w:sz w:val="22"/>
                <w:szCs w:val="22"/>
                <w:lang w:val="pt-BR"/>
              </w:rPr>
              <w:t xml:space="preserve"> do programa da universidade de origem </w:t>
            </w:r>
            <w:r w:rsidR="00377F09" w:rsidRPr="00666C5A">
              <w:rPr>
                <w:rFonts w:ascii="Arial" w:hAnsi="Arial" w:cs="Arial"/>
                <w:sz w:val="22"/>
                <w:szCs w:val="22"/>
                <w:lang w:val="pt-BR"/>
              </w:rPr>
              <w:t xml:space="preserve">no momento da candidatura ao programa de </w:t>
            </w:r>
            <w:r w:rsidRPr="00666C5A">
              <w:rPr>
                <w:rFonts w:ascii="Arial" w:hAnsi="Arial" w:cs="Arial"/>
                <w:sz w:val="22"/>
                <w:szCs w:val="22"/>
                <w:lang w:val="pt-BR"/>
              </w:rPr>
              <w:t>mobilidade.</w:t>
            </w:r>
          </w:p>
          <w:p w:rsidR="00DE5CB0" w:rsidRPr="007B4C16" w:rsidRDefault="007B4C16" w:rsidP="00666C5A">
            <w:pPr>
              <w:pStyle w:val="Prrafodelista"/>
              <w:widowControl/>
              <w:numPr>
                <w:ilvl w:val="1"/>
                <w:numId w:val="9"/>
              </w:numPr>
              <w:wordWrap/>
              <w:autoSpaceDE/>
              <w:autoSpaceDN/>
              <w:ind w:left="303"/>
              <w:rPr>
                <w:rFonts w:ascii="Arial" w:eastAsia="Batang" w:hAnsi="Arial" w:cs="Arial"/>
                <w:sz w:val="22"/>
                <w:szCs w:val="22"/>
                <w:lang w:val="pt-BR"/>
              </w:rPr>
            </w:pPr>
            <w:r w:rsidRPr="007B4C16">
              <w:rPr>
                <w:rFonts w:ascii="Arial" w:hAnsi="Arial" w:cs="Arial"/>
                <w:sz w:val="22"/>
                <w:szCs w:val="22"/>
                <w:lang w:val="pt-BR"/>
              </w:rPr>
              <w:t>D</w:t>
            </w:r>
            <w:r w:rsidR="00DE5CB0" w:rsidRPr="007B4C16">
              <w:rPr>
                <w:rFonts w:ascii="Arial" w:hAnsi="Arial" w:cs="Arial"/>
                <w:sz w:val="22"/>
                <w:szCs w:val="22"/>
                <w:lang w:val="pt-BR"/>
              </w:rPr>
              <w:t xml:space="preserve">everão </w:t>
            </w:r>
            <w:r w:rsidR="00607426">
              <w:rPr>
                <w:rFonts w:ascii="Arial" w:hAnsi="Arial" w:cs="Arial"/>
                <w:sz w:val="22"/>
                <w:szCs w:val="22"/>
                <w:lang w:val="pt-BR"/>
              </w:rPr>
              <w:t xml:space="preserve">apresentar </w:t>
            </w:r>
            <w:r w:rsidR="00DE5CB0" w:rsidRPr="007B4C16">
              <w:rPr>
                <w:rFonts w:ascii="Arial" w:hAnsi="Arial" w:cs="Arial"/>
                <w:sz w:val="22"/>
                <w:szCs w:val="22"/>
                <w:lang w:val="pt-BR"/>
              </w:rPr>
              <w:t>um bom histórico escolar.</w:t>
            </w:r>
          </w:p>
          <w:p w:rsidR="00DE5CB0" w:rsidRDefault="00DE5CB0" w:rsidP="00DE5CB0">
            <w:pPr>
              <w:rPr>
                <w:rFonts w:ascii="Arial" w:hAnsi="Arial" w:cs="Arial"/>
                <w:sz w:val="22"/>
                <w:szCs w:val="22"/>
                <w:lang w:val="pt-BR"/>
              </w:rPr>
            </w:pPr>
          </w:p>
          <w:p w:rsidR="003004F3" w:rsidRPr="00DE5CB0" w:rsidRDefault="003004F3" w:rsidP="00DE5CB0">
            <w:pPr>
              <w:rPr>
                <w:rFonts w:ascii="Arial" w:hAnsi="Arial" w:cs="Arial"/>
                <w:sz w:val="22"/>
                <w:szCs w:val="22"/>
                <w:lang w:val="pt-BR"/>
              </w:rPr>
            </w:pPr>
          </w:p>
          <w:p w:rsidR="00DE5CB0" w:rsidRPr="00F90C3C" w:rsidRDefault="00DE5CB0" w:rsidP="00DE5CB0">
            <w:pPr>
              <w:ind w:left="708"/>
              <w:rPr>
                <w:rFonts w:ascii="Arial" w:hAnsi="Arial" w:cs="Arial"/>
                <w:b/>
                <w:bCs/>
                <w:szCs w:val="22"/>
                <w:lang w:val="pt-BR"/>
              </w:rPr>
            </w:pPr>
            <w:r w:rsidRPr="00F90C3C">
              <w:rPr>
                <w:rFonts w:ascii="Arial" w:hAnsi="Arial" w:cs="Arial"/>
                <w:b/>
                <w:bCs/>
                <w:szCs w:val="22"/>
                <w:lang w:val="pt-BR"/>
              </w:rPr>
              <w:t xml:space="preserve">5. ADMISSÃO  </w:t>
            </w: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Quem desejar ser admitido/a pela universidade de destino sob as cláusulas deste acordo deve cumprir com os requisitos de admissão apresentados pela universidade de destino. Cada instituição tentará enviar a solicitação de intercâmbio à universidade de destino com pelo menos três meses de antecedência à data de início do curso acadêmico. Cada instituição se reserva o direito de recusar qualquer candidatura, esclarecendo os motivos. </w:t>
            </w:r>
          </w:p>
          <w:p w:rsidR="00DE5CB0" w:rsidRDefault="00DE5CB0" w:rsidP="00DE5CB0">
            <w:pPr>
              <w:ind w:left="708"/>
              <w:rPr>
                <w:rFonts w:ascii="Arial" w:hAnsi="Arial" w:cs="Arial"/>
                <w:sz w:val="22"/>
                <w:szCs w:val="22"/>
                <w:lang w:val="pt-BR"/>
              </w:rPr>
            </w:pPr>
          </w:p>
          <w:p w:rsidR="003004F3" w:rsidRPr="00DE5CB0" w:rsidRDefault="003004F3" w:rsidP="00DE5CB0">
            <w:pPr>
              <w:ind w:left="708"/>
              <w:rPr>
                <w:rFonts w:ascii="Arial" w:hAnsi="Arial" w:cs="Arial"/>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O programa de estudo será determinado por cada estudante, com a </w:t>
            </w:r>
            <w:r w:rsidRPr="00A341A0">
              <w:rPr>
                <w:rFonts w:ascii="Arial" w:hAnsi="Arial" w:cs="Arial"/>
                <w:sz w:val="22"/>
                <w:szCs w:val="22"/>
                <w:lang w:val="pt-BR"/>
              </w:rPr>
              <w:t>aprovação dos coordenadores acadêmicos de amb</w:t>
            </w:r>
            <w:r w:rsidR="00A341A0">
              <w:rPr>
                <w:rFonts w:ascii="Arial" w:hAnsi="Arial" w:cs="Arial"/>
                <w:sz w:val="22"/>
                <w:szCs w:val="22"/>
                <w:lang w:val="pt-BR"/>
              </w:rPr>
              <w:t>a</w:t>
            </w:r>
            <w:r w:rsidRPr="00A341A0">
              <w:rPr>
                <w:rFonts w:ascii="Arial" w:hAnsi="Arial" w:cs="Arial"/>
                <w:sz w:val="22"/>
                <w:szCs w:val="22"/>
                <w:lang w:val="pt-BR"/>
              </w:rPr>
              <w:t xml:space="preserve">s </w:t>
            </w:r>
            <w:r w:rsidR="00A341A0">
              <w:rPr>
                <w:rFonts w:ascii="Arial" w:hAnsi="Arial" w:cs="Arial"/>
                <w:sz w:val="22"/>
                <w:szCs w:val="22"/>
                <w:lang w:val="pt-BR"/>
              </w:rPr>
              <w:t>a</w:t>
            </w:r>
            <w:r w:rsidRPr="00A341A0">
              <w:rPr>
                <w:rFonts w:ascii="Arial" w:hAnsi="Arial" w:cs="Arial"/>
                <w:sz w:val="22"/>
                <w:szCs w:val="22"/>
                <w:lang w:val="pt-BR"/>
              </w:rPr>
              <w:t xml:space="preserve">s </w:t>
            </w:r>
            <w:r w:rsidR="00A341A0">
              <w:rPr>
                <w:rFonts w:ascii="Arial" w:hAnsi="Arial" w:cs="Arial"/>
                <w:sz w:val="22"/>
                <w:szCs w:val="22"/>
                <w:lang w:val="pt-BR"/>
              </w:rPr>
              <w:t xml:space="preserve">instituições. </w:t>
            </w:r>
            <w:r w:rsidRPr="00DE5CB0">
              <w:rPr>
                <w:rFonts w:ascii="Arial" w:hAnsi="Arial" w:cs="Arial"/>
                <w:sz w:val="22"/>
                <w:szCs w:val="22"/>
                <w:lang w:val="pt-BR"/>
              </w:rPr>
              <w:t xml:space="preserve"> </w:t>
            </w:r>
          </w:p>
          <w:p w:rsidR="00DE5CB0" w:rsidRDefault="00DE5CB0" w:rsidP="00DE5CB0">
            <w:pPr>
              <w:ind w:left="708"/>
              <w:rPr>
                <w:rFonts w:ascii="Arial" w:hAnsi="Arial" w:cs="Arial"/>
                <w:sz w:val="22"/>
                <w:szCs w:val="22"/>
                <w:lang w:val="pt-BR"/>
              </w:rPr>
            </w:pPr>
          </w:p>
          <w:p w:rsidR="00DE5CB0" w:rsidRPr="00F90C3C" w:rsidRDefault="00DE5CB0" w:rsidP="00F90C3C">
            <w:pPr>
              <w:jc w:val="center"/>
              <w:rPr>
                <w:rFonts w:ascii="Arial" w:hAnsi="Arial" w:cs="Arial"/>
                <w:b/>
                <w:szCs w:val="22"/>
                <w:lang w:val="pt-BR"/>
              </w:rPr>
            </w:pPr>
            <w:r w:rsidRPr="00F90C3C">
              <w:rPr>
                <w:rFonts w:ascii="Arial" w:hAnsi="Arial" w:cs="Arial"/>
                <w:b/>
                <w:szCs w:val="22"/>
                <w:lang w:val="pt-BR"/>
              </w:rPr>
              <w:t>6. LIMITE DE APRESENTAÇÃO DE CANDIDATURA</w:t>
            </w:r>
          </w:p>
          <w:p w:rsidR="00DE5CB0" w:rsidRPr="00DE5CB0" w:rsidRDefault="00DE5CB0" w:rsidP="00DE5CB0">
            <w:pPr>
              <w:ind w:left="708"/>
              <w:rPr>
                <w:rFonts w:ascii="Arial" w:hAnsi="Arial" w:cs="Arial"/>
                <w:b/>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Os documentos dos estudantes </w:t>
            </w:r>
            <w:r w:rsidR="003004F3">
              <w:rPr>
                <w:rFonts w:ascii="Arial" w:hAnsi="Arial" w:cs="Arial"/>
                <w:sz w:val="22"/>
                <w:szCs w:val="22"/>
                <w:lang w:val="pt-BR"/>
              </w:rPr>
              <w:t xml:space="preserve">interessados em participar do intercâmbio entre as instituições </w:t>
            </w:r>
            <w:r w:rsidRPr="00DE5CB0">
              <w:rPr>
                <w:rFonts w:ascii="Arial" w:hAnsi="Arial" w:cs="Arial"/>
                <w:sz w:val="22"/>
                <w:szCs w:val="22"/>
                <w:lang w:val="pt-BR"/>
              </w:rPr>
              <w:t xml:space="preserve">devem ser entregues </w:t>
            </w:r>
            <w:r w:rsidR="00085BDC">
              <w:rPr>
                <w:rFonts w:ascii="Arial" w:hAnsi="Arial" w:cs="Arial"/>
                <w:sz w:val="22"/>
                <w:szCs w:val="22"/>
                <w:lang w:val="pt-BR"/>
              </w:rPr>
              <w:t>no máximo três meses antes do início do semestre acadêmico. A</w:t>
            </w:r>
            <w:r w:rsidRPr="00DE5CB0">
              <w:rPr>
                <w:rFonts w:ascii="Arial" w:hAnsi="Arial" w:cs="Arial"/>
                <w:sz w:val="22"/>
                <w:szCs w:val="22"/>
                <w:lang w:val="pt-BR"/>
              </w:rPr>
              <w:t xml:space="preserve">pós </w:t>
            </w:r>
            <w:r w:rsidR="00085BDC">
              <w:rPr>
                <w:rFonts w:ascii="Arial" w:hAnsi="Arial" w:cs="Arial"/>
                <w:sz w:val="22"/>
                <w:szCs w:val="22"/>
                <w:lang w:val="pt-BR"/>
              </w:rPr>
              <w:t xml:space="preserve">o seu aceite, os estudantes devem </w:t>
            </w:r>
            <w:r w:rsidRPr="00DE5CB0">
              <w:rPr>
                <w:rFonts w:ascii="Arial" w:hAnsi="Arial" w:cs="Arial"/>
                <w:sz w:val="22"/>
                <w:szCs w:val="22"/>
                <w:lang w:val="pt-BR"/>
              </w:rPr>
              <w:t xml:space="preserve">se apresentar </w:t>
            </w:r>
            <w:r w:rsidR="00085BDC">
              <w:rPr>
                <w:rFonts w:ascii="Arial" w:hAnsi="Arial" w:cs="Arial"/>
                <w:sz w:val="22"/>
                <w:szCs w:val="22"/>
                <w:lang w:val="pt-BR"/>
              </w:rPr>
              <w:t xml:space="preserve">na instituição de destino duas semanas antes do início do programa. </w:t>
            </w:r>
            <w:r w:rsidRPr="00DE5CB0">
              <w:rPr>
                <w:rFonts w:ascii="Arial" w:hAnsi="Arial" w:cs="Arial"/>
                <w:sz w:val="22"/>
                <w:szCs w:val="22"/>
                <w:lang w:val="pt-BR"/>
              </w:rPr>
              <w:t xml:space="preserve"> </w:t>
            </w:r>
          </w:p>
          <w:p w:rsidR="00DE5CB0" w:rsidRPr="00666C5A" w:rsidRDefault="00DE5CB0" w:rsidP="00DE5CB0">
            <w:pPr>
              <w:ind w:left="708"/>
              <w:rPr>
                <w:rFonts w:ascii="Arial" w:hAnsi="Arial" w:cs="Arial"/>
                <w:szCs w:val="20"/>
                <w:lang w:val="pt-BR"/>
              </w:rPr>
            </w:pPr>
          </w:p>
          <w:p w:rsidR="00301B98" w:rsidRDefault="00301B98" w:rsidP="00DE5CB0">
            <w:pPr>
              <w:ind w:left="708"/>
              <w:rPr>
                <w:rFonts w:ascii="Arial" w:hAnsi="Arial" w:cs="Arial"/>
                <w:b/>
                <w:bCs/>
                <w:szCs w:val="20"/>
                <w:lang w:val="pt-BR"/>
              </w:rPr>
            </w:pPr>
          </w:p>
          <w:p w:rsidR="00DE5CB0" w:rsidRPr="00666C5A" w:rsidRDefault="00DE5CB0" w:rsidP="00DE5CB0">
            <w:pPr>
              <w:ind w:left="708"/>
              <w:rPr>
                <w:rFonts w:ascii="Arial" w:hAnsi="Arial" w:cs="Arial"/>
                <w:b/>
                <w:bCs/>
                <w:szCs w:val="20"/>
                <w:lang w:val="pt-BR"/>
              </w:rPr>
            </w:pPr>
            <w:r w:rsidRPr="00666C5A">
              <w:rPr>
                <w:rFonts w:ascii="Arial" w:hAnsi="Arial" w:cs="Arial"/>
                <w:b/>
                <w:bCs/>
                <w:szCs w:val="20"/>
                <w:lang w:val="pt-BR"/>
              </w:rPr>
              <w:t>7. SITUAÇÃO ACAD</w:t>
            </w:r>
            <w:r w:rsidR="00A341A0" w:rsidRPr="00666C5A">
              <w:rPr>
                <w:rFonts w:ascii="Arial" w:hAnsi="Arial" w:cs="Arial"/>
                <w:b/>
                <w:bCs/>
                <w:szCs w:val="20"/>
                <w:lang w:val="pt-BR"/>
              </w:rPr>
              <w:t>Ê</w:t>
            </w:r>
            <w:r w:rsidRPr="00666C5A">
              <w:rPr>
                <w:rFonts w:ascii="Arial" w:hAnsi="Arial" w:cs="Arial"/>
                <w:b/>
                <w:bCs/>
                <w:szCs w:val="20"/>
                <w:lang w:val="pt-BR"/>
              </w:rPr>
              <w:t>MICA</w:t>
            </w: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Os alunos de intercâmbio continuarão sendo alunos oficiais da universidade de origem e não serão considerados candidatos a nenhum título oficial na universidade de destino. A universidade de origem reconhecerá os créditos realizados na universidade de destino, para que sejam aplicados na obtenção do título oficial de cada estudante de intercâmbio na universidade de origem. </w:t>
            </w:r>
          </w:p>
          <w:p w:rsidR="00DE5CB0" w:rsidRPr="00DE5CB0" w:rsidRDefault="00DE5CB0" w:rsidP="00DE5CB0">
            <w:pPr>
              <w:ind w:left="708"/>
              <w:rPr>
                <w:rFonts w:ascii="Arial" w:hAnsi="Arial" w:cs="Arial"/>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Os alunos de Intercâmbio obterão na universidade de destino o correspondente certificado de notas (histórico escolar) necessário para o reconhecimento acadêmico. </w:t>
            </w:r>
          </w:p>
          <w:p w:rsidR="00DE5CB0" w:rsidRPr="00DE5CB0" w:rsidRDefault="00DE5CB0" w:rsidP="00DE5CB0">
            <w:pPr>
              <w:ind w:left="708"/>
              <w:rPr>
                <w:rFonts w:ascii="Arial" w:hAnsi="Arial" w:cs="Arial"/>
                <w:sz w:val="22"/>
                <w:szCs w:val="22"/>
                <w:lang w:val="pt-BR"/>
              </w:rPr>
            </w:pPr>
          </w:p>
          <w:p w:rsidR="00DE5CB0" w:rsidRPr="00666C5A" w:rsidRDefault="00DE5CB0" w:rsidP="00DE5CB0">
            <w:pPr>
              <w:ind w:left="708"/>
              <w:rPr>
                <w:rFonts w:ascii="Arial" w:hAnsi="Arial" w:cs="Arial"/>
                <w:b/>
                <w:bCs/>
                <w:szCs w:val="20"/>
                <w:lang w:val="pt-BR"/>
              </w:rPr>
            </w:pPr>
            <w:r w:rsidRPr="00666C5A">
              <w:rPr>
                <w:rFonts w:ascii="Arial" w:hAnsi="Arial" w:cs="Arial"/>
                <w:b/>
                <w:bCs/>
                <w:szCs w:val="20"/>
                <w:lang w:val="pt-BR"/>
              </w:rPr>
              <w:t xml:space="preserve">8. AVALIAÇÃO  </w:t>
            </w: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As instituições se manterão informadas mutuamente sobre o progresso dos alunos. No final de cada intercâmbio, a universidade de destino enviará à universidade de origem um informe de avaliação de cada participante ou a transcrição do seu histórico.</w:t>
            </w:r>
          </w:p>
          <w:p w:rsidR="00F90C3C" w:rsidRDefault="00F90C3C" w:rsidP="00F90C3C">
            <w:pPr>
              <w:pStyle w:val="Textoindependiente2"/>
              <w:rPr>
                <w:rFonts w:cs="Arial"/>
                <w:szCs w:val="22"/>
                <w:lang w:val="pt-BR"/>
              </w:rPr>
            </w:pPr>
          </w:p>
          <w:p w:rsidR="00301B98" w:rsidRDefault="00301B98" w:rsidP="00F90C3C">
            <w:pPr>
              <w:pStyle w:val="Textoindependiente2"/>
              <w:rPr>
                <w:rFonts w:cs="Arial"/>
                <w:szCs w:val="22"/>
                <w:lang w:val="pt-BR"/>
              </w:rPr>
            </w:pPr>
          </w:p>
          <w:p w:rsidR="00301B98" w:rsidRDefault="00301B98" w:rsidP="00F90C3C">
            <w:pPr>
              <w:pStyle w:val="Textoindependiente2"/>
              <w:rPr>
                <w:rFonts w:cs="Arial"/>
                <w:szCs w:val="22"/>
                <w:lang w:val="pt-BR"/>
              </w:rPr>
            </w:pPr>
          </w:p>
          <w:p w:rsidR="003B3A34" w:rsidRDefault="003B3A34" w:rsidP="00F90C3C">
            <w:pPr>
              <w:pStyle w:val="Textoindependiente2"/>
              <w:rPr>
                <w:rFonts w:cs="Arial"/>
                <w:szCs w:val="22"/>
                <w:lang w:val="pt-BR"/>
              </w:rPr>
            </w:pPr>
          </w:p>
          <w:p w:rsidR="00BF51E0" w:rsidRDefault="00BF51E0" w:rsidP="00F90C3C">
            <w:pPr>
              <w:pStyle w:val="Textoindependiente2"/>
              <w:rPr>
                <w:rFonts w:cs="Arial"/>
                <w:b/>
                <w:sz w:val="20"/>
                <w:lang w:val="pt-BR"/>
              </w:rPr>
            </w:pPr>
          </w:p>
          <w:p w:rsidR="00BF51E0" w:rsidRDefault="00BF51E0" w:rsidP="00F90C3C">
            <w:pPr>
              <w:pStyle w:val="Textoindependiente2"/>
              <w:rPr>
                <w:rFonts w:cs="Arial"/>
                <w:b/>
                <w:sz w:val="20"/>
                <w:lang w:val="pt-BR"/>
              </w:rPr>
            </w:pPr>
          </w:p>
          <w:p w:rsidR="00DE5CB0" w:rsidRPr="00666C5A" w:rsidRDefault="00DE5CB0" w:rsidP="00F90C3C">
            <w:pPr>
              <w:pStyle w:val="Textoindependiente2"/>
              <w:rPr>
                <w:rFonts w:cs="Arial"/>
                <w:b/>
                <w:sz w:val="20"/>
                <w:lang w:val="pt-BR"/>
              </w:rPr>
            </w:pPr>
            <w:r w:rsidRPr="00666C5A">
              <w:rPr>
                <w:rFonts w:cs="Arial"/>
                <w:b/>
                <w:sz w:val="20"/>
                <w:lang w:val="pt-BR"/>
              </w:rPr>
              <w:t>TERCEIRA:</w:t>
            </w:r>
            <w:r w:rsidR="00F90C3C" w:rsidRPr="00666C5A">
              <w:rPr>
                <w:rFonts w:cs="Arial"/>
                <w:b/>
                <w:sz w:val="20"/>
                <w:lang w:val="pt-BR"/>
              </w:rPr>
              <w:t xml:space="preserve"> </w:t>
            </w:r>
            <w:r w:rsidRPr="00666C5A">
              <w:rPr>
                <w:rFonts w:cs="Arial"/>
                <w:b/>
                <w:sz w:val="20"/>
                <w:lang w:val="pt-BR"/>
              </w:rPr>
              <w:t>ESTUDANTES DE PÓS-GRADUAÇÃO E PROFESSORADO</w:t>
            </w:r>
          </w:p>
          <w:p w:rsidR="00DE5CB0" w:rsidRPr="00DE5CB0" w:rsidRDefault="00DE5CB0" w:rsidP="00F90C3C">
            <w:pPr>
              <w:jc w:val="left"/>
              <w:rPr>
                <w:rFonts w:ascii="Arial" w:hAnsi="Arial" w:cs="Arial"/>
                <w:b/>
                <w:sz w:val="22"/>
                <w:szCs w:val="22"/>
                <w:lang w:val="pt-BR"/>
              </w:rPr>
            </w:pPr>
          </w:p>
          <w:p w:rsidR="00DE5CB0" w:rsidRPr="00DE5CB0" w:rsidRDefault="00DE5CB0" w:rsidP="00DE5CB0">
            <w:pPr>
              <w:rPr>
                <w:rFonts w:ascii="Arial" w:hAnsi="Arial" w:cs="Arial"/>
                <w:b/>
                <w:sz w:val="22"/>
                <w:szCs w:val="22"/>
                <w:lang w:val="pt-BR"/>
              </w:rPr>
            </w:pPr>
            <w:r w:rsidRPr="00DE5CB0">
              <w:rPr>
                <w:rFonts w:ascii="Arial" w:hAnsi="Arial" w:cs="Arial"/>
                <w:b/>
                <w:sz w:val="22"/>
                <w:szCs w:val="22"/>
                <w:lang w:val="pt-BR"/>
              </w:rPr>
              <w:tab/>
            </w:r>
            <w:r w:rsidRPr="00F90C3C">
              <w:rPr>
                <w:rFonts w:ascii="Arial" w:hAnsi="Arial" w:cs="Arial"/>
                <w:b/>
                <w:szCs w:val="22"/>
                <w:lang w:val="pt-BR"/>
              </w:rPr>
              <w:t>1. DURAÇÃO</w:t>
            </w:r>
          </w:p>
          <w:p w:rsidR="00DE5CB0" w:rsidRPr="00DE5CB0" w:rsidRDefault="00DE5CB0" w:rsidP="00DE5CB0">
            <w:pPr>
              <w:rPr>
                <w:rFonts w:ascii="Arial" w:hAnsi="Arial" w:cs="Arial"/>
                <w:sz w:val="22"/>
                <w:szCs w:val="22"/>
                <w:lang w:val="pt-BR"/>
              </w:rPr>
            </w:pPr>
            <w:r w:rsidRPr="00DE5CB0">
              <w:rPr>
                <w:rFonts w:ascii="Arial" w:hAnsi="Arial" w:cs="Arial"/>
                <w:b/>
                <w:sz w:val="22"/>
                <w:szCs w:val="22"/>
                <w:lang w:val="pt-BR"/>
              </w:rPr>
              <w:t xml:space="preserve"> </w:t>
            </w:r>
            <w:r w:rsidRPr="00DE5CB0">
              <w:rPr>
                <w:rFonts w:ascii="Arial" w:hAnsi="Arial" w:cs="Arial"/>
                <w:sz w:val="22"/>
                <w:szCs w:val="22"/>
                <w:lang w:val="pt-BR"/>
              </w:rPr>
              <w:t>A mobilidade de estudantes de pós-graduação e professorado entre as universidades que assinam o convênio consistirá na realização de estadias curtas.</w:t>
            </w:r>
          </w:p>
          <w:p w:rsidR="00DE5CB0" w:rsidRPr="00DE5CB0" w:rsidRDefault="00DE5CB0" w:rsidP="00DE5CB0">
            <w:pPr>
              <w:ind w:left="708"/>
              <w:rPr>
                <w:rFonts w:ascii="Arial" w:hAnsi="Arial" w:cs="Arial"/>
                <w:sz w:val="22"/>
                <w:szCs w:val="22"/>
                <w:lang w:val="pt-BR"/>
              </w:rPr>
            </w:pPr>
          </w:p>
          <w:p w:rsidR="00DE5CB0" w:rsidRPr="00DE5CB0" w:rsidRDefault="00DE5CB0" w:rsidP="006771F2">
            <w:pPr>
              <w:rPr>
                <w:rFonts w:ascii="Arial" w:hAnsi="Arial" w:cs="Arial"/>
                <w:sz w:val="22"/>
                <w:szCs w:val="22"/>
                <w:lang w:val="pt-BR"/>
              </w:rPr>
            </w:pPr>
            <w:r w:rsidRPr="00DE5CB0">
              <w:rPr>
                <w:rFonts w:ascii="Arial" w:hAnsi="Arial" w:cs="Arial"/>
                <w:sz w:val="22"/>
                <w:szCs w:val="22"/>
                <w:lang w:val="pt-BR"/>
              </w:rPr>
              <w:t>Por estadias curtas se entende o tempo necessário para participar de cursos de programas oficiais de pós-graduação (mestrados oficiais) ou estudos para a formação de doutores/as que:</w:t>
            </w:r>
          </w:p>
          <w:p w:rsidR="00DE5CB0" w:rsidRPr="00DE5CB0" w:rsidRDefault="00DE5CB0" w:rsidP="00DE5CB0">
            <w:pPr>
              <w:ind w:left="708"/>
              <w:rPr>
                <w:rFonts w:ascii="Arial" w:hAnsi="Arial" w:cs="Arial"/>
                <w:sz w:val="22"/>
                <w:szCs w:val="22"/>
                <w:lang w:val="pt-BR"/>
              </w:rPr>
            </w:pPr>
          </w:p>
          <w:p w:rsidR="00DE5CB0" w:rsidRPr="00F90C3C" w:rsidRDefault="00DE5CB0" w:rsidP="00F90C3C">
            <w:pPr>
              <w:pStyle w:val="Prrafodelista"/>
              <w:widowControl/>
              <w:numPr>
                <w:ilvl w:val="0"/>
                <w:numId w:val="31"/>
              </w:numPr>
              <w:wordWrap/>
              <w:autoSpaceDE/>
              <w:autoSpaceDN/>
              <w:ind w:left="360"/>
              <w:rPr>
                <w:rFonts w:ascii="Arial" w:hAnsi="Arial" w:cs="Arial"/>
                <w:sz w:val="22"/>
                <w:szCs w:val="22"/>
                <w:lang w:val="pt-BR"/>
              </w:rPr>
            </w:pPr>
            <w:r w:rsidRPr="00F90C3C">
              <w:rPr>
                <w:rFonts w:ascii="Arial" w:hAnsi="Arial" w:cs="Arial"/>
                <w:sz w:val="22"/>
                <w:szCs w:val="22"/>
                <w:lang w:val="pt-BR"/>
              </w:rPr>
              <w:t xml:space="preserve">Estejam vinculados aos centros do anexo, </w:t>
            </w:r>
          </w:p>
          <w:p w:rsidR="00DE5CB0" w:rsidRPr="00F90C3C" w:rsidRDefault="00DE5CB0" w:rsidP="00F90C3C">
            <w:pPr>
              <w:pStyle w:val="Prrafodelista"/>
              <w:widowControl/>
              <w:numPr>
                <w:ilvl w:val="0"/>
                <w:numId w:val="31"/>
              </w:numPr>
              <w:wordWrap/>
              <w:autoSpaceDE/>
              <w:autoSpaceDN/>
              <w:ind w:left="360"/>
              <w:rPr>
                <w:rFonts w:ascii="Arial" w:hAnsi="Arial" w:cs="Arial"/>
                <w:sz w:val="22"/>
                <w:szCs w:val="22"/>
                <w:lang w:val="pt-BR"/>
              </w:rPr>
            </w:pPr>
            <w:r w:rsidRPr="00F90C3C">
              <w:rPr>
                <w:rFonts w:ascii="Arial" w:hAnsi="Arial" w:cs="Arial"/>
                <w:sz w:val="22"/>
                <w:szCs w:val="22"/>
                <w:lang w:val="pt-BR"/>
              </w:rPr>
              <w:t xml:space="preserve">Sejam ofertados pela USB ou pela </w:t>
            </w:r>
            <w:r w:rsidR="00BF51E0">
              <w:rPr>
                <w:rFonts w:ascii="Arial" w:hAnsi="Arial" w:cs="Arial"/>
                <w:sz w:val="22"/>
                <w:szCs w:val="22"/>
                <w:lang w:val="pt-BR"/>
              </w:rPr>
              <w:t>____</w:t>
            </w:r>
          </w:p>
          <w:p w:rsidR="00DE5CB0" w:rsidRPr="00DE5CB0" w:rsidRDefault="00DE5CB0" w:rsidP="00F90C3C">
            <w:pPr>
              <w:widowControl/>
              <w:numPr>
                <w:ilvl w:val="0"/>
                <w:numId w:val="31"/>
              </w:numPr>
              <w:wordWrap/>
              <w:autoSpaceDE/>
              <w:autoSpaceDN/>
              <w:ind w:left="360"/>
              <w:rPr>
                <w:rFonts w:ascii="Arial" w:hAnsi="Arial" w:cs="Arial"/>
                <w:sz w:val="22"/>
                <w:szCs w:val="22"/>
                <w:lang w:val="pt-BR"/>
              </w:rPr>
            </w:pPr>
            <w:r w:rsidRPr="00DE5CB0">
              <w:rPr>
                <w:rFonts w:ascii="Arial" w:hAnsi="Arial" w:cs="Arial"/>
                <w:sz w:val="22"/>
                <w:szCs w:val="22"/>
                <w:lang w:val="pt-BR"/>
              </w:rPr>
              <w:t>Com uma duração máxima de um curso acadêmico (até um ano).</w:t>
            </w:r>
          </w:p>
          <w:p w:rsidR="00DE5CB0" w:rsidRPr="00DE5CB0" w:rsidRDefault="00DE5CB0" w:rsidP="00DE5CB0">
            <w:pPr>
              <w:ind w:firstLine="708"/>
              <w:rPr>
                <w:rFonts w:ascii="Arial" w:hAnsi="Arial" w:cs="Arial"/>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Os alunos de intercâmbio continuarão sendo alunos oficiais da universidade de origem e não serão considerados candidatos a nenhum título oficial na universidade de destino. A universidade de origem reconhecerá os créditos realizados na universidade de destino, para que sejam aplicados na obtenção do título oficial de cada estudante de intercâmbio na universidade de origem.</w:t>
            </w:r>
          </w:p>
          <w:p w:rsidR="00DE5CB0" w:rsidRPr="00DE5CB0" w:rsidRDefault="00DE5CB0" w:rsidP="00DE5CB0">
            <w:pPr>
              <w:ind w:left="708"/>
              <w:rPr>
                <w:rFonts w:ascii="Arial" w:hAnsi="Arial" w:cs="Arial"/>
                <w:sz w:val="22"/>
                <w:szCs w:val="22"/>
                <w:lang w:val="pt-BR"/>
              </w:rPr>
            </w:pPr>
          </w:p>
          <w:p w:rsidR="00DE5CB0" w:rsidRPr="00F90C3C" w:rsidRDefault="00DE5CB0" w:rsidP="00F90C3C">
            <w:pPr>
              <w:jc w:val="center"/>
              <w:rPr>
                <w:rFonts w:ascii="Arial" w:hAnsi="Arial" w:cs="Arial"/>
                <w:b/>
                <w:szCs w:val="22"/>
                <w:lang w:val="pt-BR"/>
              </w:rPr>
            </w:pPr>
            <w:r w:rsidRPr="00F90C3C">
              <w:rPr>
                <w:rFonts w:ascii="Arial" w:hAnsi="Arial" w:cs="Arial"/>
                <w:b/>
                <w:szCs w:val="22"/>
                <w:lang w:val="pt-BR"/>
              </w:rPr>
              <w:t>2. REQUISITOS PRÉVIOS</w:t>
            </w: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No caso </w:t>
            </w:r>
            <w:r w:rsidR="00A341A0">
              <w:rPr>
                <w:rFonts w:ascii="Arial" w:hAnsi="Arial" w:cs="Arial"/>
                <w:sz w:val="22"/>
                <w:szCs w:val="22"/>
                <w:lang w:val="pt-BR"/>
              </w:rPr>
              <w:t>de corpo docente</w:t>
            </w:r>
            <w:r w:rsidRPr="00DE5CB0">
              <w:rPr>
                <w:rFonts w:ascii="Arial" w:hAnsi="Arial" w:cs="Arial"/>
                <w:sz w:val="22"/>
                <w:szCs w:val="22"/>
                <w:lang w:val="pt-BR"/>
              </w:rPr>
              <w:t xml:space="preserve">, ele deverá contar com a correspondente autorização por parte da universidade de origem e com o correspondente certificado de admissão por parte da universidade de destino para a realização do intercâmbio. </w:t>
            </w:r>
          </w:p>
          <w:p w:rsidR="00DE5CB0" w:rsidRDefault="00DE5CB0" w:rsidP="00DE5CB0">
            <w:pPr>
              <w:ind w:left="708"/>
              <w:rPr>
                <w:rFonts w:ascii="Arial" w:hAnsi="Arial" w:cs="Arial"/>
                <w:sz w:val="22"/>
                <w:szCs w:val="22"/>
                <w:lang w:val="pt-BR"/>
              </w:rPr>
            </w:pPr>
          </w:p>
          <w:p w:rsidR="00085BDC" w:rsidRDefault="00085BDC" w:rsidP="00DE5CB0">
            <w:pPr>
              <w:ind w:left="708"/>
              <w:rPr>
                <w:rFonts w:ascii="Arial" w:hAnsi="Arial" w:cs="Arial"/>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Os estudantes de pós-graduação deverão contar com a admissão da universidade de destino e com o correspondente aval por parte do</w:t>
            </w:r>
            <w:r w:rsidR="00A341A0">
              <w:rPr>
                <w:rFonts w:ascii="Arial" w:hAnsi="Arial" w:cs="Arial"/>
                <w:sz w:val="22"/>
                <w:szCs w:val="22"/>
                <w:lang w:val="pt-BR"/>
              </w:rPr>
              <w:t>s coordenadorese/</w:t>
            </w:r>
            <w:r w:rsidRPr="00DE5CB0">
              <w:rPr>
                <w:rFonts w:ascii="Arial" w:hAnsi="Arial" w:cs="Arial"/>
                <w:sz w:val="22"/>
                <w:szCs w:val="22"/>
                <w:lang w:val="pt-BR"/>
              </w:rPr>
              <w:t>ou diretor</w:t>
            </w:r>
            <w:r w:rsidR="00A341A0">
              <w:rPr>
                <w:rFonts w:ascii="Arial" w:hAnsi="Arial" w:cs="Arial"/>
                <w:sz w:val="22"/>
                <w:szCs w:val="22"/>
                <w:lang w:val="pt-BR"/>
              </w:rPr>
              <w:t>es</w:t>
            </w:r>
            <w:r w:rsidRPr="00DE5CB0">
              <w:rPr>
                <w:rFonts w:ascii="Arial" w:hAnsi="Arial" w:cs="Arial"/>
                <w:sz w:val="22"/>
                <w:szCs w:val="22"/>
                <w:lang w:val="pt-BR"/>
              </w:rPr>
              <w:t xml:space="preserve"> dos dois centros universitários envolvidos no programa de intercâmbio.</w:t>
            </w:r>
          </w:p>
          <w:p w:rsidR="00DE5CB0" w:rsidRPr="00DE5CB0" w:rsidRDefault="00DE5CB0" w:rsidP="00DE5CB0">
            <w:pPr>
              <w:ind w:left="708"/>
              <w:rPr>
                <w:rFonts w:ascii="Arial" w:hAnsi="Arial" w:cs="Arial"/>
                <w:sz w:val="22"/>
                <w:szCs w:val="22"/>
                <w:lang w:val="pt-BR"/>
              </w:rPr>
            </w:pPr>
          </w:p>
          <w:p w:rsidR="00DE5CB0" w:rsidRPr="00B16B82" w:rsidRDefault="00DE5CB0" w:rsidP="00301B98">
            <w:pPr>
              <w:jc w:val="left"/>
              <w:rPr>
                <w:rFonts w:ascii="Arial" w:hAnsi="Arial" w:cs="Arial"/>
                <w:sz w:val="22"/>
                <w:szCs w:val="22"/>
                <w:lang w:val="pt-BR"/>
              </w:rPr>
            </w:pPr>
            <w:r w:rsidRPr="00666C5A">
              <w:rPr>
                <w:rFonts w:ascii="Arial" w:hAnsi="Arial" w:cs="Arial"/>
                <w:b/>
                <w:szCs w:val="20"/>
                <w:lang w:val="pt-BR"/>
              </w:rPr>
              <w:t xml:space="preserve">3. </w:t>
            </w:r>
            <w:r w:rsidRPr="00666C5A">
              <w:rPr>
                <w:rFonts w:ascii="Arial" w:hAnsi="Arial" w:cs="Arial"/>
                <w:b/>
                <w:bCs/>
                <w:szCs w:val="20"/>
                <w:lang w:val="pt-BR"/>
              </w:rPr>
              <w:t>EQUILÍBRIO NO NÚMERO D</w:t>
            </w:r>
            <w:r w:rsidR="0096251A">
              <w:rPr>
                <w:rFonts w:ascii="Arial" w:hAnsi="Arial" w:cs="Arial"/>
                <w:b/>
                <w:bCs/>
                <w:szCs w:val="20"/>
                <w:lang w:val="pt-BR"/>
              </w:rPr>
              <w:t>E INTERCAMBISTAS</w:t>
            </w:r>
            <w:r w:rsidR="0096251A">
              <w:rPr>
                <w:rFonts w:ascii="Arial" w:hAnsi="Arial" w:cs="Arial"/>
                <w:b/>
                <w:bCs/>
                <w:szCs w:val="20"/>
                <w:lang w:val="pt-BR"/>
              </w:rPr>
              <w:br/>
            </w:r>
            <w:r w:rsidR="0096251A">
              <w:rPr>
                <w:rFonts w:ascii="Arial" w:hAnsi="Arial" w:cs="Arial"/>
                <w:b/>
                <w:bCs/>
                <w:szCs w:val="20"/>
                <w:lang w:val="pt-BR"/>
              </w:rPr>
              <w:br/>
            </w:r>
            <w:r w:rsidRPr="00BF51E0">
              <w:rPr>
                <w:rFonts w:ascii="Arial" w:hAnsi="Arial" w:cs="Arial"/>
                <w:sz w:val="22"/>
                <w:szCs w:val="22"/>
                <w:lang w:val="pt-BR"/>
              </w:rPr>
              <w:t>Cada parte poderá enviar</w:t>
            </w:r>
            <w:r w:rsidR="00A341A0" w:rsidRPr="00BF51E0">
              <w:rPr>
                <w:rFonts w:ascii="Arial" w:hAnsi="Arial" w:cs="Arial"/>
                <w:sz w:val="22"/>
                <w:szCs w:val="22"/>
                <w:lang w:val="pt-BR"/>
              </w:rPr>
              <w:t xml:space="preserve"> </w:t>
            </w:r>
            <w:r w:rsidR="00085BDC" w:rsidRPr="00BF51E0">
              <w:rPr>
                <w:rFonts w:ascii="Arial" w:hAnsi="Arial" w:cs="Arial"/>
                <w:sz w:val="22"/>
                <w:szCs w:val="22"/>
                <w:lang w:val="pt-BR"/>
              </w:rPr>
              <w:t>até 0</w:t>
            </w:r>
            <w:r w:rsidR="00A341A0" w:rsidRPr="00BF51E0">
              <w:rPr>
                <w:rFonts w:ascii="Arial" w:hAnsi="Arial" w:cs="Arial"/>
                <w:sz w:val="22"/>
                <w:szCs w:val="22"/>
                <w:lang w:val="pt-BR"/>
              </w:rPr>
              <w:t>2</w:t>
            </w:r>
            <w:r w:rsidRPr="00BF51E0">
              <w:rPr>
                <w:rFonts w:ascii="Arial" w:hAnsi="Arial" w:cs="Arial"/>
                <w:sz w:val="22"/>
                <w:szCs w:val="22"/>
                <w:lang w:val="pt-BR"/>
              </w:rPr>
              <w:t xml:space="preserve"> estudantes pós-graduação /professorado por ano</w:t>
            </w:r>
          </w:p>
          <w:p w:rsidR="00DE5CB0" w:rsidRPr="00DE5CB0" w:rsidRDefault="00DE5CB0" w:rsidP="00DE5CB0">
            <w:pPr>
              <w:rPr>
                <w:rFonts w:ascii="Arial" w:hAnsi="Arial" w:cs="Arial"/>
                <w:sz w:val="22"/>
                <w:szCs w:val="22"/>
                <w:lang w:val="pt-BR"/>
              </w:rPr>
            </w:pPr>
          </w:p>
          <w:p w:rsidR="00DE5CB0" w:rsidRPr="00DE5CB0" w:rsidRDefault="00DE5CB0" w:rsidP="00DE5CB0">
            <w:pPr>
              <w:rPr>
                <w:rFonts w:ascii="Arial" w:hAnsi="Arial" w:cs="Arial"/>
                <w:color w:val="FF6600"/>
                <w:sz w:val="22"/>
                <w:szCs w:val="22"/>
                <w:lang w:val="pt-BR"/>
              </w:rPr>
            </w:pPr>
            <w:r w:rsidRPr="00DE5CB0">
              <w:rPr>
                <w:rFonts w:ascii="Arial" w:hAnsi="Arial" w:cs="Arial"/>
                <w:sz w:val="22"/>
                <w:szCs w:val="22"/>
                <w:lang w:val="pt-BR"/>
              </w:rPr>
              <w:t xml:space="preserve">O número poderá ser modificado </w:t>
            </w:r>
            <w:r w:rsidR="00A341A0">
              <w:rPr>
                <w:rFonts w:ascii="Arial" w:hAnsi="Arial" w:cs="Arial"/>
                <w:sz w:val="22"/>
                <w:szCs w:val="22"/>
                <w:lang w:val="pt-BR"/>
              </w:rPr>
              <w:t xml:space="preserve">mediante </w:t>
            </w:r>
            <w:r w:rsidRPr="00DE5CB0">
              <w:rPr>
                <w:rFonts w:ascii="Arial" w:hAnsi="Arial" w:cs="Arial"/>
                <w:sz w:val="22"/>
                <w:szCs w:val="22"/>
                <w:lang w:val="pt-BR"/>
              </w:rPr>
              <w:t>acordo</w:t>
            </w:r>
            <w:r w:rsidR="00A341A0">
              <w:rPr>
                <w:rFonts w:ascii="Arial" w:hAnsi="Arial" w:cs="Arial"/>
                <w:sz w:val="22"/>
                <w:szCs w:val="22"/>
                <w:lang w:val="pt-BR"/>
              </w:rPr>
              <w:t xml:space="preserve"> mútuo</w:t>
            </w:r>
            <w:r w:rsidRPr="00DE5CB0">
              <w:rPr>
                <w:rFonts w:ascii="Arial" w:hAnsi="Arial" w:cs="Arial"/>
                <w:sz w:val="22"/>
                <w:szCs w:val="22"/>
                <w:lang w:val="pt-BR"/>
              </w:rPr>
              <w:t xml:space="preserve"> durante o período de vigência deste convênio</w:t>
            </w:r>
            <w:r w:rsidRPr="00DE5CB0">
              <w:rPr>
                <w:rFonts w:ascii="Arial" w:hAnsi="Arial" w:cs="Arial"/>
                <w:color w:val="FF6600"/>
                <w:sz w:val="22"/>
                <w:szCs w:val="22"/>
                <w:lang w:val="pt-BR"/>
              </w:rPr>
              <w:t>.</w:t>
            </w:r>
          </w:p>
          <w:p w:rsidR="00DE5CB0" w:rsidRPr="00666C5A" w:rsidRDefault="00DE5CB0" w:rsidP="00DE5CB0">
            <w:pPr>
              <w:ind w:left="708"/>
              <w:rPr>
                <w:rFonts w:ascii="Arial" w:hAnsi="Arial" w:cs="Arial"/>
                <w:sz w:val="22"/>
                <w:szCs w:val="22"/>
                <w:lang w:val="pt-BR"/>
              </w:rPr>
            </w:pPr>
          </w:p>
          <w:p w:rsidR="00DE5CB0" w:rsidRPr="00DE5CB0" w:rsidRDefault="00DE5CB0" w:rsidP="00DE5CB0">
            <w:pPr>
              <w:rPr>
                <w:rFonts w:ascii="Arial" w:hAnsi="Arial" w:cs="Arial"/>
                <w:color w:val="000000"/>
                <w:sz w:val="22"/>
                <w:szCs w:val="22"/>
                <w:lang w:val="pt-BR"/>
              </w:rPr>
            </w:pPr>
            <w:r w:rsidRPr="00666C5A">
              <w:rPr>
                <w:rFonts w:ascii="Arial" w:hAnsi="Arial" w:cs="Arial"/>
                <w:sz w:val="22"/>
                <w:szCs w:val="22"/>
                <w:lang w:val="pt-BR"/>
              </w:rPr>
              <w:t xml:space="preserve">É o espírito deste acordo </w:t>
            </w:r>
            <w:r w:rsidRPr="00DE5CB0">
              <w:rPr>
                <w:rFonts w:ascii="Arial" w:hAnsi="Arial" w:cs="Arial"/>
                <w:color w:val="000000"/>
                <w:sz w:val="22"/>
                <w:szCs w:val="22"/>
                <w:lang w:val="pt-BR"/>
              </w:rPr>
              <w:t>manter uma paridade a longo prazo nestes intercâmbios, embora cada universidade deva estar disposta a admitir uma possível disparidade durante algum ano.</w:t>
            </w:r>
          </w:p>
          <w:p w:rsidR="00DE5CB0" w:rsidRPr="00DE5CB0" w:rsidRDefault="00DE5CB0" w:rsidP="00DE5CB0">
            <w:pPr>
              <w:ind w:left="708"/>
              <w:rPr>
                <w:rFonts w:ascii="Arial" w:hAnsi="Arial" w:cs="Arial"/>
                <w:color w:val="FF6600"/>
                <w:sz w:val="22"/>
                <w:szCs w:val="22"/>
                <w:lang w:val="pt-BR"/>
              </w:rPr>
            </w:pPr>
            <w:r w:rsidRPr="00DE5CB0">
              <w:rPr>
                <w:rFonts w:ascii="Arial" w:hAnsi="Arial" w:cs="Arial"/>
                <w:color w:val="FF6600"/>
                <w:sz w:val="22"/>
                <w:szCs w:val="22"/>
                <w:lang w:val="pt-BR"/>
              </w:rPr>
              <w:t xml:space="preserve"> </w:t>
            </w:r>
          </w:p>
          <w:p w:rsidR="00DE5CB0" w:rsidRDefault="00DE5CB0" w:rsidP="00DE5CB0">
            <w:pPr>
              <w:rPr>
                <w:rFonts w:ascii="Arial" w:hAnsi="Arial" w:cs="Arial"/>
                <w:b/>
                <w:bCs/>
                <w:sz w:val="22"/>
                <w:szCs w:val="22"/>
                <w:lang w:val="pt-BR"/>
              </w:rPr>
            </w:pPr>
          </w:p>
          <w:p w:rsidR="00DE5CB0" w:rsidRPr="00677333" w:rsidRDefault="00DE5CB0" w:rsidP="00F90C3C">
            <w:pPr>
              <w:jc w:val="center"/>
              <w:rPr>
                <w:rFonts w:ascii="Arial" w:hAnsi="Arial" w:cs="Arial"/>
                <w:b/>
                <w:bCs/>
                <w:szCs w:val="22"/>
                <w:lang w:val="pt-BR"/>
              </w:rPr>
            </w:pPr>
            <w:r w:rsidRPr="00F90C3C">
              <w:rPr>
                <w:rFonts w:ascii="Arial" w:hAnsi="Arial" w:cs="Arial"/>
                <w:b/>
                <w:bCs/>
                <w:szCs w:val="22"/>
                <w:lang w:val="pt-BR"/>
              </w:rPr>
              <w:t xml:space="preserve">QUARTA: VIGÊNCIA E </w:t>
            </w:r>
            <w:r w:rsidRPr="00677333">
              <w:rPr>
                <w:rFonts w:ascii="Arial" w:hAnsi="Arial" w:cs="Arial"/>
                <w:b/>
                <w:bCs/>
                <w:szCs w:val="22"/>
                <w:lang w:val="pt-BR"/>
              </w:rPr>
              <w:t>DURAÇÃO</w:t>
            </w:r>
          </w:p>
          <w:p w:rsidR="00DE5CB0" w:rsidRPr="00DE5CB0" w:rsidRDefault="00DE5CB0" w:rsidP="00DE5CB0">
            <w:pPr>
              <w:rPr>
                <w:rFonts w:ascii="Arial" w:hAnsi="Arial" w:cs="Arial"/>
                <w:color w:val="FF6600"/>
                <w:sz w:val="22"/>
                <w:szCs w:val="22"/>
                <w:lang w:val="pt-BR"/>
              </w:rPr>
            </w:pPr>
            <w:r w:rsidRPr="00666C5A">
              <w:rPr>
                <w:rFonts w:ascii="Arial" w:hAnsi="Arial" w:cs="Arial"/>
                <w:sz w:val="22"/>
                <w:szCs w:val="22"/>
                <w:lang w:val="pt-BR"/>
              </w:rPr>
              <w:t xml:space="preserve">Este acordo entrará em vigor no curso acadêmico </w:t>
            </w:r>
            <w:r w:rsidR="00BF51E0">
              <w:rPr>
                <w:rFonts w:ascii="Arial" w:hAnsi="Arial" w:cs="Arial"/>
                <w:sz w:val="22"/>
                <w:szCs w:val="22"/>
                <w:lang w:val="pt-BR"/>
              </w:rPr>
              <w:t>________</w:t>
            </w:r>
            <w:r w:rsidRPr="00666C5A">
              <w:rPr>
                <w:rFonts w:ascii="Arial" w:hAnsi="Arial" w:cs="Arial"/>
                <w:sz w:val="22"/>
                <w:szCs w:val="22"/>
                <w:lang w:val="pt-BR"/>
              </w:rPr>
              <w:t xml:space="preserve"> e terá uma vigência de cinco</w:t>
            </w:r>
            <w:r w:rsidR="006771F2" w:rsidRPr="00666C5A">
              <w:rPr>
                <w:rFonts w:ascii="Arial" w:hAnsi="Arial" w:cs="Arial"/>
                <w:sz w:val="22"/>
                <w:szCs w:val="22"/>
                <w:lang w:val="pt-BR"/>
              </w:rPr>
              <w:t xml:space="preserve"> (5)</w:t>
            </w:r>
            <w:r w:rsidRPr="00666C5A">
              <w:rPr>
                <w:rFonts w:ascii="Arial" w:hAnsi="Arial" w:cs="Arial"/>
                <w:sz w:val="22"/>
                <w:szCs w:val="22"/>
                <w:lang w:val="pt-BR"/>
              </w:rPr>
              <w:t xml:space="preserve"> anos, sendo renovado tacitamente por períodos </w:t>
            </w:r>
            <w:r w:rsidRPr="00DE5CB0">
              <w:rPr>
                <w:rFonts w:ascii="Arial" w:hAnsi="Arial" w:cs="Arial"/>
                <w:color w:val="000000"/>
                <w:sz w:val="22"/>
                <w:szCs w:val="22"/>
                <w:lang w:val="pt-BR"/>
              </w:rPr>
              <w:t>iguais</w:t>
            </w:r>
            <w:r w:rsidRPr="00DE5CB0">
              <w:rPr>
                <w:rFonts w:ascii="Arial" w:hAnsi="Arial" w:cs="Arial"/>
                <w:color w:val="FF6600"/>
                <w:sz w:val="22"/>
                <w:szCs w:val="22"/>
                <w:lang w:val="pt-BR"/>
              </w:rPr>
              <w:t>.</w:t>
            </w:r>
          </w:p>
          <w:p w:rsidR="00DE5CB0" w:rsidRDefault="00DE5CB0" w:rsidP="00DE5CB0">
            <w:pPr>
              <w:rPr>
                <w:rFonts w:ascii="Arial" w:hAnsi="Arial" w:cs="Arial"/>
                <w:sz w:val="22"/>
                <w:szCs w:val="22"/>
                <w:lang w:val="pt-BR"/>
              </w:rPr>
            </w:pPr>
          </w:p>
          <w:p w:rsidR="007B635B" w:rsidRPr="0096251A" w:rsidRDefault="007B635B" w:rsidP="00666C5A">
            <w:pPr>
              <w:rPr>
                <w:rFonts w:ascii="Arial" w:hAnsi="Arial" w:cs="Arial"/>
                <w:sz w:val="22"/>
                <w:szCs w:val="22"/>
                <w:lang w:val="pt-BR"/>
              </w:rPr>
            </w:pPr>
          </w:p>
          <w:p w:rsidR="007B635B" w:rsidRDefault="00DE5CB0" w:rsidP="00666C5A">
            <w:pPr>
              <w:rPr>
                <w:rFonts w:ascii="Arial" w:hAnsi="Arial" w:cs="Arial"/>
                <w:sz w:val="22"/>
                <w:szCs w:val="22"/>
                <w:lang w:val="pt-BR"/>
              </w:rPr>
            </w:pPr>
            <w:r w:rsidRPr="0096251A">
              <w:rPr>
                <w:rFonts w:ascii="Arial" w:hAnsi="Arial" w:cs="Arial"/>
                <w:sz w:val="22"/>
                <w:szCs w:val="22"/>
                <w:lang w:val="pt-BR"/>
              </w:rPr>
              <w:t>Qualquer uma das</w:t>
            </w:r>
            <w:r w:rsidR="006771F2" w:rsidRPr="0096251A">
              <w:rPr>
                <w:rFonts w:ascii="Arial" w:hAnsi="Arial" w:cs="Arial"/>
                <w:sz w:val="22"/>
                <w:szCs w:val="22"/>
                <w:lang w:val="pt-BR"/>
              </w:rPr>
              <w:t xml:space="preserve"> duas</w:t>
            </w:r>
            <w:r w:rsidRPr="0096251A">
              <w:rPr>
                <w:rFonts w:ascii="Arial" w:hAnsi="Arial" w:cs="Arial"/>
                <w:sz w:val="22"/>
                <w:szCs w:val="22"/>
                <w:lang w:val="pt-BR"/>
              </w:rPr>
              <w:t xml:space="preserve"> </w:t>
            </w:r>
            <w:r w:rsidR="006771F2" w:rsidRPr="0096251A">
              <w:rPr>
                <w:rFonts w:ascii="Arial" w:hAnsi="Arial" w:cs="Arial"/>
                <w:sz w:val="22"/>
                <w:szCs w:val="22"/>
                <w:lang w:val="pt-BR"/>
              </w:rPr>
              <w:t xml:space="preserve">partes </w:t>
            </w:r>
            <w:r w:rsidRPr="0096251A">
              <w:rPr>
                <w:rFonts w:ascii="Arial" w:hAnsi="Arial" w:cs="Arial"/>
                <w:sz w:val="22"/>
                <w:szCs w:val="22"/>
                <w:lang w:val="pt-BR"/>
              </w:rPr>
              <w:t xml:space="preserve">tem liberdade para </w:t>
            </w:r>
            <w:r w:rsidR="006771F2" w:rsidRPr="0096251A">
              <w:rPr>
                <w:rFonts w:ascii="Arial" w:hAnsi="Arial" w:cs="Arial"/>
                <w:sz w:val="22"/>
                <w:szCs w:val="22"/>
                <w:lang w:val="pt-BR"/>
              </w:rPr>
              <w:t>encerrar</w:t>
            </w:r>
            <w:r w:rsidRPr="0096251A">
              <w:rPr>
                <w:rFonts w:ascii="Arial" w:hAnsi="Arial" w:cs="Arial"/>
                <w:sz w:val="22"/>
                <w:szCs w:val="22"/>
                <w:lang w:val="pt-BR"/>
              </w:rPr>
              <w:t xml:space="preserve"> o presente </w:t>
            </w:r>
            <w:r w:rsidRPr="00DE5CB0">
              <w:rPr>
                <w:rFonts w:ascii="Arial" w:hAnsi="Arial" w:cs="Arial"/>
                <w:sz w:val="22"/>
                <w:szCs w:val="22"/>
                <w:lang w:val="pt-BR"/>
              </w:rPr>
              <w:t xml:space="preserve">convênio. </w:t>
            </w:r>
            <w:r w:rsidRPr="00F90C3C">
              <w:rPr>
                <w:rFonts w:ascii="Arial" w:hAnsi="Arial" w:cs="Arial"/>
                <w:sz w:val="22"/>
                <w:szCs w:val="22"/>
                <w:lang w:val="pt-BR"/>
              </w:rPr>
              <w:t>Para isso:</w:t>
            </w:r>
            <w:r w:rsidR="000367B5">
              <w:rPr>
                <w:rFonts w:ascii="Arial" w:hAnsi="Arial" w:cs="Arial"/>
                <w:sz w:val="22"/>
                <w:szCs w:val="22"/>
                <w:lang w:val="pt-BR"/>
              </w:rPr>
              <w:br/>
            </w:r>
          </w:p>
          <w:p w:rsidR="007B635B" w:rsidRDefault="007B635B" w:rsidP="00666C5A">
            <w:pPr>
              <w:rPr>
                <w:rFonts w:ascii="Arial" w:hAnsi="Arial" w:cs="Arial"/>
                <w:sz w:val="22"/>
                <w:szCs w:val="22"/>
                <w:lang w:val="pt-BR"/>
              </w:rPr>
            </w:pPr>
          </w:p>
          <w:p w:rsidR="00301B98" w:rsidRDefault="00B8301E" w:rsidP="00890634">
            <w:pPr>
              <w:rPr>
                <w:rFonts w:ascii="Arial" w:hAnsi="Arial" w:cs="Arial"/>
                <w:sz w:val="22"/>
                <w:szCs w:val="22"/>
                <w:lang w:val="pt-BR"/>
              </w:rPr>
            </w:pPr>
            <w:r>
              <w:rPr>
                <w:rFonts w:ascii="Arial" w:hAnsi="Arial" w:cs="Arial"/>
                <w:sz w:val="22"/>
                <w:szCs w:val="22"/>
                <w:lang w:val="pt-BR"/>
              </w:rPr>
              <w:t>I. No</w:t>
            </w:r>
            <w:r w:rsidR="00DE5CB0" w:rsidRPr="00F90C3C">
              <w:rPr>
                <w:rFonts w:ascii="Arial" w:hAnsi="Arial" w:cs="Arial"/>
                <w:sz w:val="22"/>
                <w:szCs w:val="22"/>
                <w:lang w:val="pt-BR"/>
              </w:rPr>
              <w:t>tificará à outra instituição, por escrito, com pelo menos 6 meses de antecedência, sobre a intenção e data em que deseje dá-lo por concluído.</w:t>
            </w:r>
          </w:p>
          <w:p w:rsidR="00301B98" w:rsidRDefault="00301B98" w:rsidP="00890634">
            <w:pPr>
              <w:rPr>
                <w:rFonts w:ascii="Arial" w:hAnsi="Arial" w:cs="Arial"/>
                <w:sz w:val="22"/>
                <w:szCs w:val="22"/>
                <w:lang w:val="pt-BR"/>
              </w:rPr>
            </w:pPr>
          </w:p>
          <w:p w:rsidR="007B635B" w:rsidRDefault="007B635B" w:rsidP="00890634">
            <w:pPr>
              <w:rPr>
                <w:rFonts w:ascii="Arial" w:eastAsia="Batang" w:hAnsi="Arial" w:cs="Arial"/>
                <w:sz w:val="22"/>
                <w:szCs w:val="22"/>
                <w:lang w:val="pt-BR"/>
              </w:rPr>
            </w:pPr>
            <w:r>
              <w:rPr>
                <w:rFonts w:ascii="Arial" w:hAnsi="Arial" w:cs="Arial"/>
                <w:sz w:val="22"/>
                <w:szCs w:val="22"/>
                <w:lang w:val="pt-BR"/>
              </w:rPr>
              <w:t xml:space="preserve">II. O </w:t>
            </w:r>
            <w:r w:rsidR="00DE5CB0" w:rsidRPr="00DE5CB0">
              <w:rPr>
                <w:rFonts w:ascii="Arial" w:hAnsi="Arial" w:cs="Arial"/>
                <w:sz w:val="22"/>
                <w:szCs w:val="22"/>
                <w:lang w:val="pt-BR"/>
              </w:rPr>
              <w:t>cancelamento não será penalizado</w:t>
            </w:r>
            <w:r>
              <w:rPr>
                <w:rFonts w:ascii="Arial" w:hAnsi="Arial" w:cs="Arial"/>
                <w:sz w:val="22"/>
                <w:szCs w:val="22"/>
                <w:lang w:val="pt-BR"/>
              </w:rPr>
              <w:t>.</w:t>
            </w:r>
            <w:r>
              <w:rPr>
                <w:rFonts w:ascii="Arial" w:hAnsi="Arial" w:cs="Arial"/>
                <w:sz w:val="22"/>
                <w:szCs w:val="22"/>
                <w:lang w:val="pt-BR"/>
              </w:rPr>
              <w:br/>
            </w:r>
            <w:r>
              <w:rPr>
                <w:rFonts w:ascii="Arial" w:hAnsi="Arial" w:cs="Arial"/>
                <w:sz w:val="22"/>
                <w:szCs w:val="22"/>
                <w:lang w:val="pt-BR"/>
              </w:rPr>
              <w:br/>
              <w:t>I</w:t>
            </w:r>
            <w:r w:rsidR="00301B98">
              <w:rPr>
                <w:rFonts w:ascii="Arial" w:hAnsi="Arial" w:cs="Arial"/>
                <w:sz w:val="22"/>
                <w:szCs w:val="22"/>
                <w:lang w:val="pt-BR"/>
              </w:rPr>
              <w:t>II</w:t>
            </w:r>
            <w:r>
              <w:rPr>
                <w:rFonts w:ascii="Arial" w:hAnsi="Arial" w:cs="Arial"/>
                <w:sz w:val="22"/>
                <w:szCs w:val="22"/>
                <w:lang w:val="pt-BR"/>
              </w:rPr>
              <w:t>. Será</w:t>
            </w:r>
            <w:r w:rsidRPr="00890634">
              <w:rPr>
                <w:lang w:val="pt-BR"/>
              </w:rPr>
              <w:t xml:space="preserve"> </w:t>
            </w:r>
            <w:r w:rsidRPr="007B635B">
              <w:rPr>
                <w:rFonts w:ascii="Arial" w:hAnsi="Arial" w:cs="Arial"/>
                <w:sz w:val="22"/>
                <w:szCs w:val="22"/>
                <w:lang w:val="pt-BR"/>
              </w:rPr>
              <w:t>permitido completar sua estadia a quem tenha começado um intercâmbio em qualquer uma das duas universidades no momento da finalização do convênio. No caso de existir uma disparidade no número de quadrimestres/semestres no momento do cancelamento, a universidade afetada terá direito ao intercâmbio até ser alcançada a paridade.</w:t>
            </w:r>
          </w:p>
          <w:p w:rsidR="00DE5CB0" w:rsidRPr="00DE5CB0" w:rsidRDefault="007B635B" w:rsidP="00890634">
            <w:pPr>
              <w:widowControl/>
              <w:wordWrap/>
              <w:autoSpaceDE/>
              <w:autoSpaceDN/>
              <w:ind w:left="720" w:right="34"/>
              <w:rPr>
                <w:rFonts w:ascii="Arial" w:eastAsia="Batang" w:hAnsi="Arial" w:cs="Arial"/>
                <w:sz w:val="22"/>
                <w:szCs w:val="22"/>
                <w:lang w:val="pt-BR"/>
              </w:rPr>
            </w:pPr>
            <w:r>
              <w:rPr>
                <w:rFonts w:ascii="Arial" w:hAnsi="Arial" w:cs="Arial"/>
                <w:sz w:val="22"/>
                <w:szCs w:val="22"/>
                <w:lang w:val="pt-BR"/>
              </w:rPr>
              <w:br/>
              <w:t xml:space="preserve"> </w:t>
            </w:r>
          </w:p>
          <w:p w:rsidR="00DE5CB0" w:rsidRPr="00666C5A" w:rsidRDefault="00DE5CB0" w:rsidP="00666C5A">
            <w:pPr>
              <w:jc w:val="center"/>
              <w:rPr>
                <w:rFonts w:ascii="Arial" w:hAnsi="Arial" w:cs="Arial"/>
                <w:b/>
                <w:bCs/>
                <w:szCs w:val="20"/>
                <w:lang w:val="pt-BR"/>
              </w:rPr>
            </w:pPr>
            <w:r w:rsidRPr="00666C5A">
              <w:rPr>
                <w:rFonts w:ascii="Arial" w:hAnsi="Arial" w:cs="Arial"/>
                <w:b/>
                <w:bCs/>
                <w:szCs w:val="20"/>
                <w:lang w:val="pt-BR"/>
              </w:rPr>
              <w:t xml:space="preserve">QUINTA: </w:t>
            </w:r>
            <w:r w:rsidR="006771F2" w:rsidRPr="00666C5A">
              <w:rPr>
                <w:rFonts w:ascii="Arial" w:hAnsi="Arial" w:cs="Arial"/>
                <w:b/>
                <w:bCs/>
                <w:szCs w:val="20"/>
                <w:lang w:val="pt-BR"/>
              </w:rPr>
              <w:t>VIOLAÇÃO</w:t>
            </w:r>
          </w:p>
          <w:p w:rsidR="00DE5CB0" w:rsidRPr="00597FB0" w:rsidRDefault="00DE5CB0" w:rsidP="00DE5CB0">
            <w:pPr>
              <w:rPr>
                <w:rFonts w:ascii="Arial" w:hAnsi="Arial" w:cs="Arial"/>
                <w:sz w:val="22"/>
                <w:szCs w:val="22"/>
                <w:lang w:val="pt-BR"/>
              </w:rPr>
            </w:pPr>
            <w:r w:rsidRPr="00597FB0">
              <w:rPr>
                <w:rFonts w:ascii="Arial" w:hAnsi="Arial" w:cs="Arial"/>
                <w:sz w:val="22"/>
                <w:szCs w:val="22"/>
                <w:lang w:val="pt-BR"/>
              </w:rPr>
              <w:t xml:space="preserve">Nenhuma das partes poderá </w:t>
            </w:r>
            <w:r w:rsidR="006771F2" w:rsidRPr="00666C5A">
              <w:rPr>
                <w:rFonts w:ascii="Arial" w:hAnsi="Arial" w:cs="Arial"/>
                <w:sz w:val="22"/>
                <w:szCs w:val="22"/>
                <w:lang w:val="pt-BR"/>
              </w:rPr>
              <w:t>violar</w:t>
            </w:r>
            <w:r w:rsidRPr="00597FB0">
              <w:rPr>
                <w:rFonts w:ascii="Arial" w:hAnsi="Arial" w:cs="Arial"/>
                <w:sz w:val="22"/>
                <w:szCs w:val="22"/>
                <w:lang w:val="pt-BR"/>
              </w:rPr>
              <w:t xml:space="preserve"> os direitos, nem delegar as responsabilidades contidas neste acordo sem o consentimento, por escrito, da outra.</w:t>
            </w:r>
          </w:p>
          <w:p w:rsidR="00643116" w:rsidRDefault="00643116" w:rsidP="00DE5CB0">
            <w:pPr>
              <w:rPr>
                <w:rFonts w:ascii="Arial" w:hAnsi="Arial" w:cs="Arial"/>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Como constância é assinado o presente protocolo, em dois (2) exemplares de igual teor e valor, nas cidades de </w:t>
            </w:r>
            <w:r w:rsidR="00BF51E0">
              <w:rPr>
                <w:rFonts w:ascii="Arial" w:hAnsi="Arial" w:cs="Arial"/>
                <w:sz w:val="22"/>
                <w:szCs w:val="22"/>
                <w:lang w:val="pt-BR"/>
              </w:rPr>
              <w:t xml:space="preserve">Medellín </w:t>
            </w:r>
            <w:r w:rsidRPr="00DE5CB0">
              <w:rPr>
                <w:rFonts w:ascii="Arial" w:hAnsi="Arial" w:cs="Arial"/>
                <w:sz w:val="22"/>
                <w:szCs w:val="22"/>
                <w:lang w:val="pt-BR"/>
              </w:rPr>
              <w:t xml:space="preserve">Colômbia e </w:t>
            </w:r>
            <w:r w:rsidR="00BF51E0">
              <w:rPr>
                <w:rFonts w:ascii="Arial" w:hAnsi="Arial" w:cs="Arial"/>
                <w:sz w:val="22"/>
                <w:szCs w:val="22"/>
                <w:lang w:val="pt-BR"/>
              </w:rPr>
              <w:t>_______</w:t>
            </w:r>
          </w:p>
          <w:p w:rsidR="00BF51E0" w:rsidRDefault="00BF51E0" w:rsidP="00DE5CB0">
            <w:pPr>
              <w:rPr>
                <w:rFonts w:ascii="Arial" w:hAnsi="Arial" w:cs="Arial"/>
                <w:sz w:val="22"/>
                <w:szCs w:val="22"/>
                <w:lang w:val="pt-BR"/>
              </w:rPr>
            </w:pP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A colaboração que se estabelece entre as partes não acarretará nenhuma relação laboral entre elas com aquelas pessoas que elas utilizam para o desenvolvimento do estudo </w:t>
            </w:r>
            <w:r w:rsidRPr="00643116">
              <w:rPr>
                <w:rFonts w:ascii="Arial" w:hAnsi="Arial" w:cs="Arial"/>
                <w:sz w:val="22"/>
                <w:szCs w:val="22"/>
                <w:lang w:val="pt-BR"/>
              </w:rPr>
              <w:t xml:space="preserve">mencionado </w:t>
            </w:r>
            <w:r w:rsidRPr="00666C5A">
              <w:rPr>
                <w:rFonts w:ascii="Arial" w:hAnsi="Arial" w:cs="Arial"/>
                <w:sz w:val="22"/>
                <w:szCs w:val="22"/>
                <w:lang w:val="pt-BR"/>
              </w:rPr>
              <w:t xml:space="preserve">no parágrafo </w:t>
            </w:r>
            <w:r w:rsidR="00A341A0" w:rsidRPr="00666C5A">
              <w:rPr>
                <w:rFonts w:ascii="Arial" w:hAnsi="Arial" w:cs="Arial"/>
                <w:sz w:val="22"/>
                <w:szCs w:val="22"/>
                <w:lang w:val="pt-BR"/>
              </w:rPr>
              <w:t>terceiro</w:t>
            </w:r>
            <w:r w:rsidRPr="00666C5A">
              <w:rPr>
                <w:rFonts w:ascii="Arial" w:hAnsi="Arial" w:cs="Arial"/>
                <w:sz w:val="22"/>
                <w:szCs w:val="22"/>
                <w:lang w:val="pt-BR"/>
              </w:rPr>
              <w:t>.</w:t>
            </w:r>
          </w:p>
          <w:p w:rsidR="00DE5CB0" w:rsidRPr="00DE5CB0" w:rsidRDefault="00DE5CB0" w:rsidP="00DE5CB0">
            <w:pPr>
              <w:pStyle w:val="Textosinformato"/>
              <w:jc w:val="both"/>
              <w:rPr>
                <w:rFonts w:ascii="Arial" w:hAnsi="Arial" w:cs="Arial"/>
                <w:sz w:val="22"/>
                <w:szCs w:val="22"/>
                <w:lang w:val="pt-BR"/>
              </w:rPr>
            </w:pPr>
          </w:p>
          <w:p w:rsidR="00DE5CB0" w:rsidRPr="00F90C3C" w:rsidRDefault="00DE5CB0" w:rsidP="00F90C3C">
            <w:pPr>
              <w:pStyle w:val="Textoindependiente"/>
              <w:jc w:val="center"/>
              <w:rPr>
                <w:rFonts w:ascii="Arial" w:hAnsi="Arial" w:cs="Arial"/>
                <w:b/>
                <w:szCs w:val="22"/>
                <w:lang w:val="pt-BR"/>
              </w:rPr>
            </w:pPr>
            <w:r w:rsidRPr="00F90C3C">
              <w:rPr>
                <w:rFonts w:ascii="Arial" w:hAnsi="Arial" w:cs="Arial"/>
                <w:b/>
                <w:szCs w:val="22"/>
                <w:lang w:val="pt-BR"/>
              </w:rPr>
              <w:t>SEXTA: COORDENAÇÃO E SEGUIMENTO DO CONVÊNIO</w:t>
            </w:r>
          </w:p>
          <w:p w:rsidR="00DE5CB0" w:rsidRPr="00DE5CB0" w:rsidRDefault="00DE5CB0" w:rsidP="00DE5CB0">
            <w:pPr>
              <w:rPr>
                <w:rFonts w:ascii="Arial" w:hAnsi="Arial" w:cs="Arial"/>
                <w:sz w:val="22"/>
                <w:szCs w:val="22"/>
                <w:lang w:val="pt-BR"/>
              </w:rPr>
            </w:pPr>
            <w:r w:rsidRPr="00DE5CB0">
              <w:rPr>
                <w:rFonts w:ascii="Arial" w:hAnsi="Arial" w:cs="Arial"/>
                <w:sz w:val="22"/>
                <w:szCs w:val="22"/>
                <w:lang w:val="pt-BR"/>
              </w:rPr>
              <w:t xml:space="preserve">Para realizar a coordenação e seguimento do Convênio, as instituições que assinam designarão um </w:t>
            </w:r>
            <w:r w:rsidR="00A341A0">
              <w:rPr>
                <w:rFonts w:ascii="Arial" w:hAnsi="Arial" w:cs="Arial"/>
                <w:sz w:val="22"/>
                <w:szCs w:val="22"/>
                <w:lang w:val="pt-BR"/>
              </w:rPr>
              <w:t>representante</w:t>
            </w:r>
            <w:r w:rsidR="00A13568">
              <w:rPr>
                <w:rFonts w:ascii="Arial" w:hAnsi="Arial" w:cs="Arial"/>
                <w:sz w:val="22"/>
                <w:szCs w:val="22"/>
                <w:lang w:val="pt-BR"/>
              </w:rPr>
              <w:t xml:space="preserve"> </w:t>
            </w:r>
            <w:r w:rsidRPr="00DE5CB0">
              <w:rPr>
                <w:rFonts w:ascii="Arial" w:hAnsi="Arial" w:cs="Arial"/>
                <w:sz w:val="22"/>
                <w:szCs w:val="22"/>
                <w:lang w:val="pt-BR"/>
              </w:rPr>
              <w:t xml:space="preserve">responsável </w:t>
            </w:r>
            <w:r w:rsidR="00A341A0">
              <w:rPr>
                <w:rFonts w:ascii="Arial" w:hAnsi="Arial" w:cs="Arial"/>
                <w:sz w:val="22"/>
                <w:szCs w:val="22"/>
                <w:lang w:val="pt-BR"/>
              </w:rPr>
              <w:t>por</w:t>
            </w:r>
            <w:r w:rsidRPr="00DE5CB0">
              <w:rPr>
                <w:rFonts w:ascii="Arial" w:hAnsi="Arial" w:cs="Arial"/>
                <w:sz w:val="22"/>
                <w:szCs w:val="22"/>
                <w:lang w:val="pt-BR"/>
              </w:rPr>
              <w:t xml:space="preserve"> garantir o cumprimento das ações </w:t>
            </w:r>
            <w:r w:rsidR="00A341A0">
              <w:rPr>
                <w:rFonts w:ascii="Arial" w:hAnsi="Arial" w:cs="Arial"/>
                <w:sz w:val="22"/>
                <w:szCs w:val="22"/>
                <w:lang w:val="pt-BR"/>
              </w:rPr>
              <w:t>acordadas</w:t>
            </w:r>
            <w:r w:rsidRPr="00DE5CB0">
              <w:rPr>
                <w:rFonts w:ascii="Arial" w:hAnsi="Arial" w:cs="Arial"/>
                <w:sz w:val="22"/>
                <w:szCs w:val="22"/>
                <w:lang w:val="pt-BR"/>
              </w:rPr>
              <w:t xml:space="preserve"> entre ambas as partes.</w:t>
            </w:r>
          </w:p>
          <w:p w:rsidR="00DE5CB0" w:rsidRPr="00DE5CB0" w:rsidRDefault="00DE5CB0" w:rsidP="00DE5CB0">
            <w:pPr>
              <w:pStyle w:val="Textoindependiente2"/>
              <w:rPr>
                <w:rFonts w:cs="Arial"/>
                <w:szCs w:val="22"/>
                <w:lang w:val="pt-BR"/>
              </w:rPr>
            </w:pPr>
          </w:p>
          <w:p w:rsidR="00DE5CB0" w:rsidRPr="00F90C3C" w:rsidRDefault="00DE5CB0" w:rsidP="00F90C3C">
            <w:pPr>
              <w:pStyle w:val="Textoindependiente"/>
              <w:jc w:val="center"/>
              <w:rPr>
                <w:rFonts w:ascii="Arial" w:hAnsi="Arial" w:cs="Arial"/>
                <w:b/>
                <w:szCs w:val="22"/>
                <w:lang w:val="pt-BR"/>
              </w:rPr>
            </w:pPr>
            <w:r w:rsidRPr="00F90C3C">
              <w:rPr>
                <w:rFonts w:ascii="Arial" w:hAnsi="Arial" w:cs="Arial"/>
                <w:b/>
                <w:szCs w:val="22"/>
                <w:lang w:val="pt-BR"/>
              </w:rPr>
              <w:t>SÉTIMA: MODIFICAÇÕES</w:t>
            </w:r>
          </w:p>
          <w:p w:rsidR="00DE5CB0" w:rsidRPr="00666C5A" w:rsidRDefault="00DE5CB0" w:rsidP="00DE5CB0">
            <w:pPr>
              <w:pStyle w:val="Textoindependiente"/>
              <w:rPr>
                <w:rFonts w:ascii="Arial" w:hAnsi="Arial" w:cs="Arial"/>
                <w:sz w:val="22"/>
                <w:szCs w:val="22"/>
                <w:lang w:val="pt-BR"/>
              </w:rPr>
            </w:pPr>
            <w:r w:rsidRPr="00DE5CB0">
              <w:rPr>
                <w:rFonts w:ascii="Arial" w:hAnsi="Arial" w:cs="Arial"/>
                <w:sz w:val="22"/>
                <w:szCs w:val="22"/>
                <w:lang w:val="pt-BR"/>
              </w:rPr>
              <w:t xml:space="preserve">O presente </w:t>
            </w:r>
            <w:r w:rsidRPr="003A5598">
              <w:rPr>
                <w:rFonts w:ascii="Arial" w:hAnsi="Arial" w:cs="Arial"/>
                <w:sz w:val="22"/>
                <w:szCs w:val="22"/>
                <w:lang w:val="pt-BR"/>
              </w:rPr>
              <w:t xml:space="preserve">convênio poderá ser modificado somente mediante </w:t>
            </w:r>
            <w:r w:rsidRPr="00666C5A">
              <w:rPr>
                <w:rFonts w:ascii="Arial" w:hAnsi="Arial" w:cs="Arial"/>
                <w:sz w:val="22"/>
                <w:szCs w:val="22"/>
                <w:lang w:val="pt-BR"/>
              </w:rPr>
              <w:t>m</w:t>
            </w:r>
            <w:r w:rsidR="00B97F86" w:rsidRPr="00666C5A">
              <w:rPr>
                <w:rFonts w:ascii="Arial" w:hAnsi="Arial" w:cs="Arial"/>
                <w:sz w:val="22"/>
                <w:szCs w:val="22"/>
                <w:lang w:val="pt-BR"/>
              </w:rPr>
              <w:t>ú</w:t>
            </w:r>
            <w:r w:rsidRPr="00666C5A">
              <w:rPr>
                <w:rFonts w:ascii="Arial" w:hAnsi="Arial" w:cs="Arial"/>
                <w:sz w:val="22"/>
                <w:szCs w:val="22"/>
                <w:lang w:val="pt-BR"/>
              </w:rPr>
              <w:t>tuo</w:t>
            </w:r>
            <w:r w:rsidRPr="003A5598">
              <w:rPr>
                <w:rFonts w:ascii="Arial" w:hAnsi="Arial" w:cs="Arial"/>
                <w:sz w:val="22"/>
                <w:szCs w:val="22"/>
                <w:lang w:val="pt-BR"/>
              </w:rPr>
              <w:t xml:space="preserve"> acordo entre as partes, e as modificações pactuadas entrarão em vigência a partir da data na qual seja subscrito o correspondente Adendo </w:t>
            </w:r>
            <w:r w:rsidRPr="00666C5A">
              <w:rPr>
                <w:rFonts w:ascii="Arial" w:hAnsi="Arial" w:cs="Arial"/>
                <w:sz w:val="22"/>
                <w:szCs w:val="22"/>
                <w:lang w:val="pt-BR"/>
              </w:rPr>
              <w:t xml:space="preserve">ou </w:t>
            </w:r>
            <w:r w:rsidR="00B97F86" w:rsidRPr="00666C5A">
              <w:rPr>
                <w:rFonts w:ascii="Arial" w:hAnsi="Arial" w:cs="Arial"/>
                <w:sz w:val="22"/>
                <w:szCs w:val="22"/>
                <w:lang w:val="pt-BR"/>
              </w:rPr>
              <w:t>Termo Aditivo</w:t>
            </w:r>
            <w:r w:rsidRPr="00666C5A">
              <w:rPr>
                <w:rFonts w:ascii="Arial" w:hAnsi="Arial" w:cs="Arial"/>
                <w:sz w:val="22"/>
                <w:szCs w:val="22"/>
                <w:lang w:val="pt-BR"/>
              </w:rPr>
              <w:t>.</w:t>
            </w:r>
          </w:p>
          <w:p w:rsidR="00B97F86" w:rsidRDefault="00B97F86" w:rsidP="00F90C3C">
            <w:pPr>
              <w:pStyle w:val="Ttulo4"/>
              <w:spacing w:before="0"/>
              <w:jc w:val="center"/>
              <w:outlineLvl w:val="3"/>
              <w:rPr>
                <w:rFonts w:ascii="Arial" w:hAnsi="Arial" w:cs="Arial"/>
                <w:sz w:val="20"/>
                <w:szCs w:val="22"/>
                <w:lang w:val="pt-BR"/>
              </w:rPr>
            </w:pPr>
          </w:p>
          <w:p w:rsidR="00DE5CB0" w:rsidRPr="00F90C3C" w:rsidRDefault="00DE5CB0" w:rsidP="00F90C3C">
            <w:pPr>
              <w:pStyle w:val="Ttulo4"/>
              <w:spacing w:before="0"/>
              <w:jc w:val="center"/>
              <w:outlineLvl w:val="3"/>
              <w:rPr>
                <w:rFonts w:ascii="Arial" w:hAnsi="Arial" w:cs="Arial"/>
                <w:sz w:val="20"/>
                <w:szCs w:val="22"/>
                <w:lang w:val="pt-BR"/>
              </w:rPr>
            </w:pPr>
            <w:r w:rsidRPr="00F90C3C">
              <w:rPr>
                <w:rFonts w:ascii="Arial" w:hAnsi="Arial" w:cs="Arial"/>
                <w:sz w:val="20"/>
                <w:szCs w:val="22"/>
                <w:lang w:val="pt-BR"/>
              </w:rPr>
              <w:t xml:space="preserve">OITAVA: </w:t>
            </w:r>
            <w:r w:rsidR="00A341A0">
              <w:rPr>
                <w:rFonts w:ascii="Arial" w:hAnsi="Arial" w:cs="Arial"/>
                <w:sz w:val="20"/>
                <w:szCs w:val="22"/>
                <w:lang w:val="pt-BR"/>
              </w:rPr>
              <w:t>DISCORDÂNCIAS</w:t>
            </w:r>
          </w:p>
          <w:p w:rsidR="00DE5CB0" w:rsidRPr="00DE5CB0" w:rsidRDefault="00DE5CB0" w:rsidP="00DE5CB0">
            <w:pPr>
              <w:pStyle w:val="Textoindependiente"/>
              <w:rPr>
                <w:rFonts w:ascii="Arial" w:hAnsi="Arial" w:cs="Arial"/>
                <w:sz w:val="22"/>
                <w:szCs w:val="22"/>
                <w:lang w:val="pt-BR"/>
              </w:rPr>
            </w:pPr>
            <w:r w:rsidRPr="00DE5CB0">
              <w:rPr>
                <w:rFonts w:ascii="Arial" w:hAnsi="Arial" w:cs="Arial"/>
                <w:sz w:val="22"/>
                <w:szCs w:val="22"/>
                <w:lang w:val="pt-BR"/>
              </w:rPr>
              <w:t xml:space="preserve">Toda e qualquer </w:t>
            </w:r>
            <w:r w:rsidR="00A341A0">
              <w:rPr>
                <w:rFonts w:ascii="Arial" w:hAnsi="Arial" w:cs="Arial"/>
                <w:sz w:val="22"/>
                <w:szCs w:val="22"/>
                <w:lang w:val="pt-BR"/>
              </w:rPr>
              <w:t>discordância</w:t>
            </w:r>
            <w:r w:rsidRPr="00DE5CB0">
              <w:rPr>
                <w:rFonts w:ascii="Arial" w:hAnsi="Arial" w:cs="Arial"/>
                <w:sz w:val="22"/>
                <w:szCs w:val="22"/>
                <w:lang w:val="pt-BR"/>
              </w:rPr>
              <w:t xml:space="preserve"> não resolvida de forma </w:t>
            </w:r>
            <w:r w:rsidRPr="0096251A">
              <w:rPr>
                <w:rFonts w:ascii="Arial" w:hAnsi="Arial" w:cs="Arial"/>
                <w:sz w:val="22"/>
                <w:szCs w:val="22"/>
                <w:lang w:val="pt-BR"/>
              </w:rPr>
              <w:t>amigável será submetida a um processo de mediação em um centro legalmente reconhecido n</w:t>
            </w:r>
            <w:r w:rsidR="00A341A0" w:rsidRPr="0096251A">
              <w:rPr>
                <w:rFonts w:ascii="Arial" w:hAnsi="Arial" w:cs="Arial"/>
                <w:sz w:val="22"/>
                <w:szCs w:val="22"/>
                <w:lang w:val="pt-BR"/>
              </w:rPr>
              <w:t>a Colômbia</w:t>
            </w:r>
            <w:r w:rsidR="007B635B" w:rsidRPr="0096251A">
              <w:rPr>
                <w:rFonts w:ascii="Arial" w:hAnsi="Arial" w:cs="Arial"/>
                <w:sz w:val="22"/>
                <w:szCs w:val="22"/>
                <w:lang w:val="pt-BR"/>
              </w:rPr>
              <w:t xml:space="preserve"> </w:t>
            </w:r>
            <w:r w:rsidRPr="0096251A">
              <w:rPr>
                <w:rFonts w:ascii="Arial" w:hAnsi="Arial" w:cs="Arial"/>
                <w:sz w:val="22"/>
                <w:szCs w:val="22"/>
                <w:lang w:val="pt-BR"/>
              </w:rPr>
              <w:t xml:space="preserve">de </w:t>
            </w:r>
            <w:r w:rsidRPr="00DE5CB0">
              <w:rPr>
                <w:rFonts w:ascii="Arial" w:hAnsi="Arial" w:cs="Arial"/>
                <w:sz w:val="22"/>
                <w:szCs w:val="22"/>
                <w:lang w:val="pt-BR"/>
              </w:rPr>
              <w:t>acordo à lei de arbitragem e mediação vigente.</w:t>
            </w:r>
          </w:p>
          <w:p w:rsidR="00FE7569" w:rsidRPr="00AA72A9" w:rsidRDefault="00DE5CB0" w:rsidP="00DE5CB0">
            <w:pPr>
              <w:rPr>
                <w:rFonts w:ascii="Arial" w:hAnsi="Arial" w:cs="Arial"/>
                <w:b/>
                <w:color w:val="C00000"/>
                <w:sz w:val="22"/>
                <w:szCs w:val="22"/>
                <w:lang w:val="pt-BR"/>
              </w:rPr>
            </w:pPr>
            <w:r w:rsidRPr="00DE5CB0">
              <w:rPr>
                <w:rFonts w:ascii="Arial" w:hAnsi="Arial" w:cs="Arial"/>
                <w:sz w:val="22"/>
                <w:szCs w:val="22"/>
                <w:lang w:val="pt-BR"/>
              </w:rPr>
              <w:t xml:space="preserve">Para constância e conformidade do presente documento, as partes o subscrevem em três exemplares de </w:t>
            </w:r>
            <w:r w:rsidRPr="003A5598">
              <w:rPr>
                <w:rFonts w:ascii="Arial" w:hAnsi="Arial" w:cs="Arial"/>
                <w:sz w:val="22"/>
                <w:szCs w:val="22"/>
                <w:lang w:val="pt-BR"/>
              </w:rPr>
              <w:t xml:space="preserve">igual </w:t>
            </w:r>
            <w:r w:rsidRPr="00666C5A">
              <w:rPr>
                <w:rFonts w:ascii="Arial" w:hAnsi="Arial" w:cs="Arial"/>
                <w:sz w:val="22"/>
                <w:szCs w:val="22"/>
                <w:lang w:val="pt-BR"/>
              </w:rPr>
              <w:t>valid</w:t>
            </w:r>
            <w:r w:rsidR="00B97F86" w:rsidRPr="00666C5A">
              <w:rPr>
                <w:rFonts w:ascii="Arial" w:hAnsi="Arial" w:cs="Arial"/>
                <w:sz w:val="22"/>
                <w:szCs w:val="22"/>
                <w:lang w:val="pt-BR"/>
              </w:rPr>
              <w:t>ade</w:t>
            </w:r>
            <w:r w:rsidRPr="003A5598">
              <w:rPr>
                <w:rFonts w:ascii="Arial" w:hAnsi="Arial" w:cs="Arial"/>
                <w:sz w:val="22"/>
                <w:szCs w:val="22"/>
                <w:lang w:val="pt-BR"/>
              </w:rPr>
              <w:t xml:space="preserve"> cada </w:t>
            </w:r>
            <w:r w:rsidRPr="00DE5CB0">
              <w:rPr>
                <w:rFonts w:ascii="Arial" w:hAnsi="Arial" w:cs="Arial"/>
                <w:sz w:val="22"/>
                <w:szCs w:val="22"/>
                <w:lang w:val="pt-BR"/>
              </w:rPr>
              <w:t xml:space="preserve">um, na cidade de </w:t>
            </w:r>
            <w:r w:rsidR="00BF51E0">
              <w:rPr>
                <w:rFonts w:ascii="Arial" w:hAnsi="Arial" w:cs="Arial"/>
                <w:sz w:val="22"/>
                <w:szCs w:val="22"/>
                <w:lang w:val="pt-BR"/>
              </w:rPr>
              <w:t>_______</w:t>
            </w:r>
            <w:r w:rsidR="00A341A0">
              <w:rPr>
                <w:rFonts w:ascii="Arial" w:hAnsi="Arial" w:cs="Arial"/>
                <w:sz w:val="22"/>
                <w:szCs w:val="22"/>
                <w:lang w:val="pt-BR"/>
              </w:rPr>
              <w:t xml:space="preserve">, </w:t>
            </w:r>
            <w:r w:rsidR="00A341A0" w:rsidRPr="00AA72A9">
              <w:rPr>
                <w:rFonts w:ascii="Arial" w:hAnsi="Arial" w:cs="Arial"/>
                <w:color w:val="C00000"/>
                <w:sz w:val="22"/>
                <w:szCs w:val="22"/>
                <w:lang w:val="pt-BR"/>
              </w:rPr>
              <w:t xml:space="preserve">na data de </w:t>
            </w:r>
          </w:p>
          <w:p w:rsidR="00C73B80" w:rsidRPr="00C165AF" w:rsidRDefault="00C73B80" w:rsidP="00AF6F79">
            <w:pPr>
              <w:rPr>
                <w:rFonts w:ascii="Arial" w:hAnsi="Arial" w:cs="Arial"/>
                <w:b/>
                <w:sz w:val="22"/>
                <w:szCs w:val="22"/>
                <w:lang w:val="pt-BR"/>
              </w:rPr>
            </w:pPr>
          </w:p>
        </w:tc>
      </w:tr>
    </w:tbl>
    <w:tbl>
      <w:tblPr>
        <w:tblW w:w="8928" w:type="dxa"/>
        <w:tblLook w:val="01E0" w:firstRow="1" w:lastRow="1" w:firstColumn="1" w:lastColumn="1" w:noHBand="0" w:noVBand="0"/>
      </w:tblPr>
      <w:tblGrid>
        <w:gridCol w:w="3600"/>
        <w:gridCol w:w="1548"/>
        <w:gridCol w:w="3780"/>
      </w:tblGrid>
      <w:tr w:rsidR="00E36650" w:rsidRPr="00661CB5" w:rsidTr="00661CB5">
        <w:tc>
          <w:tcPr>
            <w:tcW w:w="3600" w:type="dxa"/>
          </w:tcPr>
          <w:p w:rsidR="00E36650" w:rsidRPr="005B743C" w:rsidRDefault="00E36650" w:rsidP="00E36650">
            <w:pPr>
              <w:rPr>
                <w:rFonts w:ascii="Arial Narrow" w:eastAsia="SimSun" w:hAnsi="Arial Narrow"/>
                <w:i/>
                <w:lang w:val="es-CO"/>
              </w:rPr>
            </w:pPr>
            <w:r w:rsidRPr="005B743C">
              <w:rPr>
                <w:rFonts w:ascii="Arial Narrow" w:eastAsia="SimSun" w:hAnsi="Arial Narrow"/>
                <w:i/>
                <w:lang w:val="es-CO"/>
              </w:rPr>
              <w:lastRenderedPageBreak/>
              <w:t>Signed on behalf of:</w:t>
            </w:r>
          </w:p>
          <w:p w:rsidR="00E36650" w:rsidRPr="005B743C" w:rsidRDefault="00277959" w:rsidP="004D5746">
            <w:pPr>
              <w:rPr>
                <w:rFonts w:ascii="Arial Narrow" w:eastAsia="SimSun" w:hAnsi="Arial Narrow"/>
                <w:b/>
                <w:i/>
                <w:szCs w:val="20"/>
                <w:lang w:val="es-CO"/>
              </w:rPr>
            </w:pPr>
            <w:r w:rsidRPr="005B743C">
              <w:rPr>
                <w:rFonts w:ascii="Arial Narrow" w:eastAsia="SimSun" w:hAnsi="Arial Narrow"/>
                <w:b/>
                <w:i/>
                <w:lang w:val="es-CO"/>
              </w:rPr>
              <w:t>Por la Universidad de San</w:t>
            </w:r>
            <w:r w:rsidR="00772C70" w:rsidRPr="005B743C">
              <w:rPr>
                <w:rFonts w:ascii="Arial Narrow" w:eastAsia="SimSun" w:hAnsi="Arial Narrow"/>
                <w:b/>
                <w:i/>
                <w:lang w:val="es-CO"/>
              </w:rPr>
              <w:t xml:space="preserve"> B</w:t>
            </w:r>
            <w:r w:rsidRPr="005B743C">
              <w:rPr>
                <w:rFonts w:ascii="Arial Narrow" w:eastAsia="SimSun" w:hAnsi="Arial Narrow"/>
                <w:b/>
                <w:i/>
                <w:lang w:val="es-CO"/>
              </w:rPr>
              <w:t>uena</w:t>
            </w:r>
            <w:r w:rsidR="004D5746" w:rsidRPr="005B743C">
              <w:rPr>
                <w:rFonts w:ascii="Arial Narrow" w:eastAsia="SimSun" w:hAnsi="Arial Narrow"/>
                <w:b/>
                <w:i/>
                <w:lang w:val="es-CO"/>
              </w:rPr>
              <w:t>v</w:t>
            </w:r>
            <w:r w:rsidRPr="005B743C">
              <w:rPr>
                <w:rFonts w:ascii="Arial Narrow" w:eastAsia="SimSun" w:hAnsi="Arial Narrow"/>
                <w:b/>
                <w:i/>
                <w:lang w:val="es-CO"/>
              </w:rPr>
              <w:t xml:space="preserve">entura </w:t>
            </w:r>
            <w:r w:rsidR="004D5746" w:rsidRPr="005B743C">
              <w:rPr>
                <w:rFonts w:ascii="Arial Narrow" w:eastAsia="SimSun" w:hAnsi="Arial Narrow"/>
                <w:b/>
                <w:i/>
                <w:lang w:val="es-CO"/>
              </w:rPr>
              <w:t>COLOMBIA</w:t>
            </w:r>
          </w:p>
        </w:tc>
        <w:tc>
          <w:tcPr>
            <w:tcW w:w="1548" w:type="dxa"/>
          </w:tcPr>
          <w:p w:rsidR="00E36650" w:rsidRPr="00890634" w:rsidRDefault="00E36650" w:rsidP="00E36650">
            <w:pPr>
              <w:rPr>
                <w:rFonts w:ascii="Arial Narrow" w:eastAsia="SimSun" w:hAnsi="Arial Narrow"/>
                <w:lang w:val="es-CO"/>
              </w:rPr>
            </w:pPr>
          </w:p>
        </w:tc>
        <w:tc>
          <w:tcPr>
            <w:tcW w:w="3780" w:type="dxa"/>
          </w:tcPr>
          <w:p w:rsidR="00E36650" w:rsidRDefault="00E36650" w:rsidP="00E36650">
            <w:pPr>
              <w:rPr>
                <w:rFonts w:ascii="Arial Narrow" w:eastAsia="SimSun" w:hAnsi="Arial Narrow"/>
                <w:i/>
              </w:rPr>
            </w:pPr>
            <w:r w:rsidRPr="00661CB5">
              <w:rPr>
                <w:rFonts w:ascii="Arial Narrow" w:eastAsia="SimSun" w:hAnsi="Arial Narrow" w:hint="eastAsia"/>
                <w:i/>
              </w:rPr>
              <w:t>Signed on behalf of:</w:t>
            </w:r>
          </w:p>
          <w:p w:rsidR="00E36650" w:rsidRPr="00661CB5" w:rsidRDefault="00E36650" w:rsidP="00BF51E0">
            <w:pPr>
              <w:rPr>
                <w:rFonts w:ascii="Arial Narrow" w:eastAsia="SimSun" w:hAnsi="Arial Narrow"/>
              </w:rPr>
            </w:pPr>
          </w:p>
        </w:tc>
      </w:tr>
      <w:tr w:rsidR="00E36650" w:rsidRPr="00661CB5" w:rsidTr="00661CB5">
        <w:tc>
          <w:tcPr>
            <w:tcW w:w="3600" w:type="dxa"/>
            <w:tcBorders>
              <w:bottom w:val="single" w:sz="4" w:space="0" w:color="auto"/>
            </w:tcBorders>
          </w:tcPr>
          <w:p w:rsidR="00E36650" w:rsidRPr="005B743C" w:rsidRDefault="00E36650" w:rsidP="00E36650">
            <w:pPr>
              <w:rPr>
                <w:rFonts w:ascii="Arial Narrow" w:eastAsia="SimSun" w:hAnsi="Arial Narrow"/>
              </w:rPr>
            </w:pPr>
          </w:p>
        </w:tc>
        <w:tc>
          <w:tcPr>
            <w:tcW w:w="1548" w:type="dxa"/>
          </w:tcPr>
          <w:p w:rsidR="00E36650" w:rsidRPr="00661CB5" w:rsidRDefault="00E36650" w:rsidP="00E36650">
            <w:pPr>
              <w:rPr>
                <w:rFonts w:ascii="Arial Narrow" w:eastAsia="SimSun" w:hAnsi="Arial Narrow"/>
              </w:rPr>
            </w:pPr>
          </w:p>
        </w:tc>
        <w:tc>
          <w:tcPr>
            <w:tcW w:w="3780" w:type="dxa"/>
            <w:tcBorders>
              <w:bottom w:val="single" w:sz="4" w:space="0" w:color="auto"/>
            </w:tcBorders>
          </w:tcPr>
          <w:p w:rsidR="00E36650" w:rsidRPr="00661CB5" w:rsidRDefault="00E36650" w:rsidP="00E36650">
            <w:pPr>
              <w:rPr>
                <w:rFonts w:ascii="Arial Narrow" w:eastAsia="SimSun" w:hAnsi="Arial Narrow"/>
              </w:rPr>
            </w:pPr>
          </w:p>
          <w:p w:rsidR="00E36650" w:rsidRPr="00661CB5" w:rsidRDefault="00E36650" w:rsidP="00E36650">
            <w:pPr>
              <w:rPr>
                <w:rFonts w:ascii="Arial Narrow" w:eastAsia="SimSun" w:hAnsi="Arial Narrow"/>
              </w:rPr>
            </w:pPr>
          </w:p>
          <w:p w:rsidR="00E36650" w:rsidRDefault="00E36650" w:rsidP="00E36650">
            <w:pPr>
              <w:rPr>
                <w:rFonts w:ascii="Arial Narrow" w:eastAsia="SimSun" w:hAnsi="Arial Narrow"/>
              </w:rPr>
            </w:pPr>
          </w:p>
          <w:p w:rsidR="00277959" w:rsidRPr="00661CB5" w:rsidRDefault="00277959" w:rsidP="00E36650">
            <w:pPr>
              <w:rPr>
                <w:rFonts w:ascii="Arial Narrow" w:eastAsia="SimSun" w:hAnsi="Arial Narrow"/>
              </w:rPr>
            </w:pPr>
          </w:p>
        </w:tc>
      </w:tr>
      <w:tr w:rsidR="00277959" w:rsidRPr="00661CB5" w:rsidTr="00661CB5">
        <w:tc>
          <w:tcPr>
            <w:tcW w:w="3600" w:type="dxa"/>
            <w:tcBorders>
              <w:top w:val="single" w:sz="4" w:space="0" w:color="auto"/>
            </w:tcBorders>
          </w:tcPr>
          <w:p w:rsidR="00277959" w:rsidRPr="005B743C" w:rsidRDefault="00A64AC3" w:rsidP="00BF51E0">
            <w:pPr>
              <w:jc w:val="left"/>
              <w:rPr>
                <w:rFonts w:ascii="Arial" w:hAnsi="Arial" w:cs="Arial"/>
                <w:b/>
                <w:i/>
                <w:szCs w:val="20"/>
                <w:lang w:val="pt-BR"/>
              </w:rPr>
            </w:pPr>
            <w:r w:rsidRPr="00A64AC3">
              <w:rPr>
                <w:rFonts w:ascii="Arial" w:hAnsi="Arial" w:cs="Arial"/>
                <w:b/>
                <w:i/>
                <w:szCs w:val="20"/>
                <w:lang w:val="pt-BR"/>
              </w:rPr>
              <w:t>José Alirio Urbina Rodríguez ofm</w:t>
            </w:r>
            <w:r w:rsidR="00BF51E0">
              <w:rPr>
                <w:rFonts w:ascii="Arial" w:hAnsi="Arial" w:cs="Arial"/>
                <w:b/>
                <w:i/>
                <w:szCs w:val="20"/>
                <w:lang w:val="pt-BR"/>
              </w:rPr>
              <w:t xml:space="preserve">. </w:t>
            </w:r>
          </w:p>
        </w:tc>
        <w:tc>
          <w:tcPr>
            <w:tcW w:w="1548" w:type="dxa"/>
          </w:tcPr>
          <w:p w:rsidR="00277959" w:rsidRPr="00277959" w:rsidRDefault="00277959" w:rsidP="00E36650">
            <w:pPr>
              <w:rPr>
                <w:rFonts w:ascii="Arial Narrow" w:eastAsia="SimSun" w:hAnsi="Arial Narrow"/>
                <w:lang w:val="pt-BR"/>
              </w:rPr>
            </w:pPr>
          </w:p>
        </w:tc>
        <w:tc>
          <w:tcPr>
            <w:tcW w:w="3780" w:type="dxa"/>
            <w:tcBorders>
              <w:top w:val="single" w:sz="4" w:space="0" w:color="auto"/>
            </w:tcBorders>
          </w:tcPr>
          <w:p w:rsidR="00277959" w:rsidRPr="009F25C6" w:rsidRDefault="00277959" w:rsidP="005031BD">
            <w:pPr>
              <w:rPr>
                <w:rFonts w:ascii="Arial Narrow" w:eastAsia="SimSun" w:hAnsi="Arial Narrow"/>
                <w:b/>
              </w:rPr>
            </w:pPr>
            <w:r w:rsidRPr="009F25C6">
              <w:rPr>
                <w:rFonts w:ascii="Arial Narrow" w:eastAsia="SimSun" w:hAnsi="Arial Narrow"/>
                <w:b/>
              </w:rPr>
              <w:t>Rector</w:t>
            </w:r>
          </w:p>
        </w:tc>
      </w:tr>
      <w:tr w:rsidR="00277959" w:rsidRPr="00A64AC3" w:rsidTr="0066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rsidR="00277959" w:rsidRPr="00BF51E0" w:rsidRDefault="005B743C" w:rsidP="00277959">
            <w:pPr>
              <w:rPr>
                <w:rFonts w:ascii="Arial Narrow" w:eastAsia="SimSun" w:hAnsi="Arial Narrow"/>
                <w:lang w:val="es-CO"/>
              </w:rPr>
            </w:pPr>
            <w:r w:rsidRPr="005B743C">
              <w:rPr>
                <w:rFonts w:ascii="Arial Narrow" w:eastAsia="SimSun" w:hAnsi="Arial Narrow"/>
                <w:b/>
                <w:lang w:val="es-CO"/>
              </w:rPr>
              <w:t>Universidad de San Buenaventura</w:t>
            </w:r>
            <w:r w:rsidR="00BF51E0">
              <w:rPr>
                <w:rFonts w:ascii="Arial Narrow" w:eastAsia="SimSun" w:hAnsi="Arial Narrow"/>
                <w:b/>
                <w:lang w:val="es-CO"/>
              </w:rPr>
              <w:t xml:space="preserve"> Medellín</w:t>
            </w:r>
          </w:p>
        </w:tc>
        <w:tc>
          <w:tcPr>
            <w:tcW w:w="1548" w:type="dxa"/>
            <w:tcBorders>
              <w:top w:val="nil"/>
              <w:left w:val="nil"/>
              <w:bottom w:val="nil"/>
              <w:right w:val="nil"/>
            </w:tcBorders>
          </w:tcPr>
          <w:p w:rsidR="00277959" w:rsidRPr="00BF51E0" w:rsidRDefault="00277959" w:rsidP="00E36650">
            <w:pPr>
              <w:rPr>
                <w:rFonts w:ascii="Arial Narrow" w:eastAsia="SimSun" w:hAnsi="Arial Narrow"/>
                <w:lang w:val="es-CO"/>
              </w:rPr>
            </w:pPr>
          </w:p>
        </w:tc>
        <w:tc>
          <w:tcPr>
            <w:tcW w:w="3780" w:type="dxa"/>
            <w:tcBorders>
              <w:top w:val="nil"/>
              <w:left w:val="nil"/>
              <w:bottom w:val="nil"/>
              <w:right w:val="nil"/>
            </w:tcBorders>
          </w:tcPr>
          <w:p w:rsidR="00277959" w:rsidRPr="00BF51E0" w:rsidRDefault="00277959" w:rsidP="005031BD">
            <w:pPr>
              <w:rPr>
                <w:rFonts w:ascii="Arial Narrow" w:eastAsia="SimSun" w:hAnsi="Arial Narrow"/>
                <w:b/>
                <w:lang w:val="es-CO"/>
              </w:rPr>
            </w:pPr>
          </w:p>
          <w:p w:rsidR="00277959" w:rsidRPr="00BF51E0" w:rsidRDefault="00277959" w:rsidP="005031BD">
            <w:pPr>
              <w:rPr>
                <w:rFonts w:ascii="Arial Narrow" w:eastAsia="SimSun" w:hAnsi="Arial Narrow"/>
                <w:lang w:val="es-CO"/>
              </w:rPr>
            </w:pPr>
          </w:p>
        </w:tc>
      </w:tr>
      <w:tr w:rsidR="00E36650" w:rsidRPr="00661CB5" w:rsidTr="0066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single" w:sz="4" w:space="0" w:color="auto"/>
              <w:right w:val="nil"/>
            </w:tcBorders>
          </w:tcPr>
          <w:p w:rsidR="00E36650" w:rsidRPr="00661CB5" w:rsidRDefault="00E36650" w:rsidP="00E36650">
            <w:pPr>
              <w:rPr>
                <w:rFonts w:ascii="Arial Narrow" w:eastAsia="SimSun" w:hAnsi="Arial Narrow"/>
              </w:rPr>
            </w:pPr>
            <w:r w:rsidRPr="00661CB5">
              <w:rPr>
                <w:rFonts w:ascii="Arial Narrow" w:eastAsia="SimSun" w:hAnsi="Arial Narrow" w:hint="eastAsia"/>
              </w:rPr>
              <w:t>Date:</w:t>
            </w:r>
          </w:p>
        </w:tc>
        <w:tc>
          <w:tcPr>
            <w:tcW w:w="1548" w:type="dxa"/>
            <w:tcBorders>
              <w:top w:val="nil"/>
              <w:left w:val="nil"/>
              <w:bottom w:val="nil"/>
              <w:right w:val="nil"/>
            </w:tcBorders>
          </w:tcPr>
          <w:p w:rsidR="00E36650" w:rsidRPr="00661CB5" w:rsidRDefault="00E36650" w:rsidP="00E36650">
            <w:pPr>
              <w:rPr>
                <w:rFonts w:ascii="Arial Narrow" w:eastAsia="SimSun" w:hAnsi="Arial Narrow"/>
              </w:rPr>
            </w:pPr>
          </w:p>
        </w:tc>
        <w:tc>
          <w:tcPr>
            <w:tcW w:w="3780" w:type="dxa"/>
            <w:tcBorders>
              <w:top w:val="nil"/>
              <w:left w:val="nil"/>
              <w:bottom w:val="single" w:sz="4" w:space="0" w:color="auto"/>
              <w:right w:val="nil"/>
            </w:tcBorders>
          </w:tcPr>
          <w:p w:rsidR="00E36650" w:rsidRPr="00661CB5" w:rsidRDefault="00E36650" w:rsidP="00E36650">
            <w:pPr>
              <w:rPr>
                <w:rFonts w:ascii="Arial Narrow" w:eastAsia="SimSun" w:hAnsi="Arial Narrow"/>
              </w:rPr>
            </w:pPr>
            <w:r w:rsidRPr="00661CB5">
              <w:rPr>
                <w:rFonts w:ascii="Arial Narrow" w:eastAsia="SimSun" w:hAnsi="Arial Narrow" w:hint="eastAsia"/>
              </w:rPr>
              <w:t>Date:</w:t>
            </w:r>
          </w:p>
        </w:tc>
      </w:tr>
    </w:tbl>
    <w:p w:rsidR="005056A0" w:rsidRPr="00F4682A" w:rsidRDefault="005056A0" w:rsidP="003D50DC">
      <w:pPr>
        <w:rPr>
          <w:rFonts w:ascii="Arial Narrow" w:hAnsi="Arial Narrow"/>
          <w:sz w:val="24"/>
        </w:rPr>
      </w:pPr>
    </w:p>
    <w:p w:rsidR="003D50DC" w:rsidRPr="00F4682A" w:rsidRDefault="003D50DC" w:rsidP="005056A0">
      <w:pPr>
        <w:ind w:left="400"/>
        <w:rPr>
          <w:rFonts w:ascii="Arial Narrow" w:hAnsi="Arial Narrow"/>
          <w:sz w:val="24"/>
        </w:rPr>
      </w:pPr>
    </w:p>
    <w:sectPr w:rsidR="003D50DC" w:rsidRPr="00F4682A" w:rsidSect="00890634">
      <w:footerReference w:type="default" r:id="rId9"/>
      <w:pgSz w:w="11906" w:h="16838" w:code="9"/>
      <w:pgMar w:top="1134" w:right="0"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35" w:rsidRDefault="007C4D35">
      <w:r>
        <w:separator/>
      </w:r>
    </w:p>
  </w:endnote>
  <w:endnote w:type="continuationSeparator" w:id="0">
    <w:p w:rsidR="007C4D35" w:rsidRDefault="007C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35" w:rsidRPr="002B4AF6" w:rsidRDefault="007C4D35" w:rsidP="00007DA4">
    <w:pPr>
      <w:pBdr>
        <w:top w:val="single" w:sz="4" w:space="1" w:color="auto"/>
      </w:pBdr>
      <w:tabs>
        <w:tab w:val="right" w:pos="8460"/>
      </w:tabs>
      <w:jc w:val="left"/>
      <w:rPr>
        <w:rFonts w:ascii="Arial Narrow" w:hAnsi="Arial Narrow"/>
        <w:sz w:val="18"/>
        <w:lang w:val="fr-CH"/>
      </w:rPr>
    </w:pPr>
    <w:r>
      <w:rPr>
        <w:rFonts w:ascii="Arial Narrow" w:hAnsi="Arial Narrow" w:hint="eastAsia"/>
        <w:sz w:val="18"/>
        <w:szCs w:val="28"/>
      </w:rPr>
      <w:t xml:space="preserve"> Cooperation</w:t>
    </w:r>
    <w:r>
      <w:rPr>
        <w:rFonts w:ascii="Arial Narrow" w:hAnsi="Arial Narrow"/>
        <w:sz w:val="18"/>
        <w:szCs w:val="28"/>
      </w:rPr>
      <w:t xml:space="preserve"> Agreement</w:t>
    </w:r>
    <w:r w:rsidRPr="002B4AF6">
      <w:rPr>
        <w:rFonts w:ascii="Arial Narrow" w:hAnsi="Arial Narrow"/>
        <w:sz w:val="18"/>
        <w:szCs w:val="28"/>
      </w:rPr>
      <w:tab/>
      <w:t xml:space="preserve">Page </w:t>
    </w:r>
    <w:r w:rsidRPr="002B4AF6">
      <w:rPr>
        <w:rStyle w:val="Nmerodepgina"/>
        <w:rFonts w:ascii="Arial Narrow" w:hAnsi="Arial Narrow"/>
        <w:sz w:val="18"/>
      </w:rPr>
      <w:fldChar w:fldCharType="begin"/>
    </w:r>
    <w:r w:rsidRPr="002B4AF6">
      <w:rPr>
        <w:rStyle w:val="Nmerodepgina"/>
        <w:rFonts w:ascii="Arial Narrow" w:hAnsi="Arial Narrow"/>
        <w:sz w:val="18"/>
      </w:rPr>
      <w:instrText xml:space="preserve"> PAGE </w:instrText>
    </w:r>
    <w:r w:rsidRPr="002B4AF6">
      <w:rPr>
        <w:rStyle w:val="Nmerodepgina"/>
        <w:rFonts w:ascii="Arial Narrow" w:hAnsi="Arial Narrow"/>
        <w:sz w:val="18"/>
      </w:rPr>
      <w:fldChar w:fldCharType="separate"/>
    </w:r>
    <w:r w:rsidR="009F25D4">
      <w:rPr>
        <w:rStyle w:val="Nmerodepgina"/>
        <w:rFonts w:ascii="Arial Narrow" w:hAnsi="Arial Narrow"/>
        <w:noProof/>
        <w:sz w:val="18"/>
      </w:rPr>
      <w:t>1</w:t>
    </w:r>
    <w:r w:rsidRPr="002B4AF6">
      <w:rPr>
        <w:rStyle w:val="Nmerodepgina"/>
        <w:rFonts w:ascii="Arial Narrow" w:hAnsi="Arial Narrow"/>
        <w:sz w:val="18"/>
      </w:rPr>
      <w:fldChar w:fldCharType="end"/>
    </w:r>
    <w:r w:rsidRPr="002B4AF6">
      <w:rPr>
        <w:rStyle w:val="Nmerodepgina"/>
        <w:rFonts w:ascii="Arial Narrow" w:hAnsi="Arial Narrow"/>
        <w:sz w:val="18"/>
        <w:lang w:val="fr-CH"/>
      </w:rPr>
      <w:t xml:space="preserve"> of </w:t>
    </w:r>
    <w:r>
      <w:rPr>
        <w:rStyle w:val="Nmerodepgina"/>
        <w:rFonts w:ascii="Arial Narrow" w:hAnsi="Arial Narrow"/>
        <w:sz w:val="18"/>
        <w:lang w:val="fr-CH"/>
      </w:rPr>
      <w:t>1</w:t>
    </w:r>
    <w:r>
      <w:rPr>
        <w:rStyle w:val="Nmerodepgina"/>
        <w:rFonts w:ascii="Arial Narrow" w:hAnsi="Arial Narrow" w:hint="eastAsia"/>
        <w:sz w:val="18"/>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35" w:rsidRDefault="007C4D35">
      <w:r>
        <w:separator/>
      </w:r>
    </w:p>
  </w:footnote>
  <w:footnote w:type="continuationSeparator" w:id="0">
    <w:p w:rsidR="007C4D35" w:rsidRDefault="007C4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29E"/>
    <w:multiLevelType w:val="hybridMultilevel"/>
    <w:tmpl w:val="1CAE9E8A"/>
    <w:lvl w:ilvl="0" w:tplc="38A6A74A">
      <w:start w:val="1"/>
      <w:numFmt w:val="decimal"/>
      <w:lvlText w:val="%1."/>
      <w:lvlJc w:val="left"/>
      <w:pPr>
        <w:tabs>
          <w:tab w:val="num" w:pos="927"/>
        </w:tabs>
        <w:ind w:left="927" w:hanging="360"/>
      </w:pPr>
      <w:rPr>
        <w:rFonts w:hint="default"/>
      </w:rPr>
    </w:lvl>
    <w:lvl w:ilvl="1" w:tplc="080A0019" w:tentative="1">
      <w:start w:val="1"/>
      <w:numFmt w:val="lowerLetter"/>
      <w:lvlText w:val="%2."/>
      <w:lvlJc w:val="left"/>
      <w:pPr>
        <w:tabs>
          <w:tab w:val="num" w:pos="1647"/>
        </w:tabs>
        <w:ind w:left="1647" w:hanging="360"/>
      </w:pPr>
    </w:lvl>
    <w:lvl w:ilvl="2" w:tplc="080A001B" w:tentative="1">
      <w:start w:val="1"/>
      <w:numFmt w:val="lowerRoman"/>
      <w:lvlText w:val="%3."/>
      <w:lvlJc w:val="right"/>
      <w:pPr>
        <w:tabs>
          <w:tab w:val="num" w:pos="2367"/>
        </w:tabs>
        <w:ind w:left="2367" w:hanging="180"/>
      </w:pPr>
    </w:lvl>
    <w:lvl w:ilvl="3" w:tplc="080A000F" w:tentative="1">
      <w:start w:val="1"/>
      <w:numFmt w:val="decimal"/>
      <w:lvlText w:val="%4."/>
      <w:lvlJc w:val="left"/>
      <w:pPr>
        <w:tabs>
          <w:tab w:val="num" w:pos="3087"/>
        </w:tabs>
        <w:ind w:left="3087" w:hanging="360"/>
      </w:pPr>
    </w:lvl>
    <w:lvl w:ilvl="4" w:tplc="080A0019" w:tentative="1">
      <w:start w:val="1"/>
      <w:numFmt w:val="lowerLetter"/>
      <w:lvlText w:val="%5."/>
      <w:lvlJc w:val="left"/>
      <w:pPr>
        <w:tabs>
          <w:tab w:val="num" w:pos="3807"/>
        </w:tabs>
        <w:ind w:left="3807" w:hanging="360"/>
      </w:pPr>
    </w:lvl>
    <w:lvl w:ilvl="5" w:tplc="080A001B" w:tentative="1">
      <w:start w:val="1"/>
      <w:numFmt w:val="lowerRoman"/>
      <w:lvlText w:val="%6."/>
      <w:lvlJc w:val="right"/>
      <w:pPr>
        <w:tabs>
          <w:tab w:val="num" w:pos="4527"/>
        </w:tabs>
        <w:ind w:left="4527" w:hanging="180"/>
      </w:pPr>
    </w:lvl>
    <w:lvl w:ilvl="6" w:tplc="080A000F" w:tentative="1">
      <w:start w:val="1"/>
      <w:numFmt w:val="decimal"/>
      <w:lvlText w:val="%7."/>
      <w:lvlJc w:val="left"/>
      <w:pPr>
        <w:tabs>
          <w:tab w:val="num" w:pos="5247"/>
        </w:tabs>
        <w:ind w:left="5247" w:hanging="360"/>
      </w:pPr>
    </w:lvl>
    <w:lvl w:ilvl="7" w:tplc="080A0019" w:tentative="1">
      <w:start w:val="1"/>
      <w:numFmt w:val="lowerLetter"/>
      <w:lvlText w:val="%8."/>
      <w:lvlJc w:val="left"/>
      <w:pPr>
        <w:tabs>
          <w:tab w:val="num" w:pos="5967"/>
        </w:tabs>
        <w:ind w:left="5967" w:hanging="360"/>
      </w:pPr>
    </w:lvl>
    <w:lvl w:ilvl="8" w:tplc="080A001B" w:tentative="1">
      <w:start w:val="1"/>
      <w:numFmt w:val="lowerRoman"/>
      <w:lvlText w:val="%9."/>
      <w:lvlJc w:val="right"/>
      <w:pPr>
        <w:tabs>
          <w:tab w:val="num" w:pos="6687"/>
        </w:tabs>
        <w:ind w:left="6687" w:hanging="180"/>
      </w:pPr>
    </w:lvl>
  </w:abstractNum>
  <w:abstractNum w:abstractNumId="1" w15:restartNumberingAfterBreak="0">
    <w:nsid w:val="0D1644DB"/>
    <w:multiLevelType w:val="hybridMultilevel"/>
    <w:tmpl w:val="B3BCA91A"/>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7D1453"/>
    <w:multiLevelType w:val="hybridMultilevel"/>
    <w:tmpl w:val="69B6F6A8"/>
    <w:lvl w:ilvl="0" w:tplc="3EEC2F20">
      <w:start w:val="1"/>
      <w:numFmt w:val="decimal"/>
      <w:lvlText w:val="%1."/>
      <w:lvlJc w:val="left"/>
      <w:pPr>
        <w:ind w:left="587" w:hanging="360"/>
      </w:pPr>
      <w:rPr>
        <w:rFonts w:hint="default"/>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3" w15:restartNumberingAfterBreak="0">
    <w:nsid w:val="15F04623"/>
    <w:multiLevelType w:val="hybridMultilevel"/>
    <w:tmpl w:val="84BED7A8"/>
    <w:lvl w:ilvl="0" w:tplc="065A03C8">
      <w:start w:val="1"/>
      <w:numFmt w:val="lowerLetter"/>
      <w:lvlText w:val="%1."/>
      <w:lvlJc w:val="left"/>
      <w:pPr>
        <w:tabs>
          <w:tab w:val="num" w:pos="1386"/>
        </w:tabs>
        <w:ind w:left="1386" w:hanging="360"/>
      </w:pPr>
      <w:rPr>
        <w:rFonts w:ascii="Verdana" w:eastAsia="Times New Roman" w:hAnsi="Verdana" w:cs="Times New Roman"/>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1AB6761F"/>
    <w:multiLevelType w:val="hybridMultilevel"/>
    <w:tmpl w:val="6256FF18"/>
    <w:lvl w:ilvl="0" w:tplc="C986B662">
      <w:start w:val="1"/>
      <w:numFmt w:val="upperRoman"/>
      <w:lvlText w:val="%1."/>
      <w:lvlJc w:val="left"/>
      <w:pPr>
        <w:ind w:left="1260" w:hanging="72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15:restartNumberingAfterBreak="0">
    <w:nsid w:val="1CDE22F6"/>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206F020C"/>
    <w:multiLevelType w:val="hybridMultilevel"/>
    <w:tmpl w:val="B7281830"/>
    <w:lvl w:ilvl="0" w:tplc="E13C76E6">
      <w:start w:val="2"/>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C7DEC"/>
    <w:multiLevelType w:val="hybridMultilevel"/>
    <w:tmpl w:val="1C2E86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895F8E"/>
    <w:multiLevelType w:val="singleLevel"/>
    <w:tmpl w:val="425E5ABE"/>
    <w:lvl w:ilvl="0">
      <w:start w:val="7"/>
      <w:numFmt w:val="decimal"/>
      <w:lvlText w:val="%1."/>
      <w:lvlJc w:val="left"/>
      <w:pPr>
        <w:tabs>
          <w:tab w:val="num" w:pos="630"/>
        </w:tabs>
        <w:ind w:left="630" w:hanging="630"/>
      </w:pPr>
      <w:rPr>
        <w:rFonts w:hint="default"/>
      </w:rPr>
    </w:lvl>
  </w:abstractNum>
  <w:abstractNum w:abstractNumId="9" w15:restartNumberingAfterBreak="0">
    <w:nsid w:val="38C6406F"/>
    <w:multiLevelType w:val="multilevel"/>
    <w:tmpl w:val="2D9E74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083A64"/>
    <w:multiLevelType w:val="hybridMultilevel"/>
    <w:tmpl w:val="B00651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255" w:hanging="360"/>
      </w:pPr>
    </w:lvl>
    <w:lvl w:ilvl="2" w:tplc="240A001B" w:tentative="1">
      <w:start w:val="1"/>
      <w:numFmt w:val="lowerRoman"/>
      <w:lvlText w:val="%3."/>
      <w:lvlJc w:val="right"/>
      <w:pPr>
        <w:ind w:left="1975" w:hanging="180"/>
      </w:pPr>
    </w:lvl>
    <w:lvl w:ilvl="3" w:tplc="240A000F" w:tentative="1">
      <w:start w:val="1"/>
      <w:numFmt w:val="decimal"/>
      <w:lvlText w:val="%4."/>
      <w:lvlJc w:val="left"/>
      <w:pPr>
        <w:ind w:left="2695" w:hanging="360"/>
      </w:pPr>
    </w:lvl>
    <w:lvl w:ilvl="4" w:tplc="240A0019" w:tentative="1">
      <w:start w:val="1"/>
      <w:numFmt w:val="lowerLetter"/>
      <w:lvlText w:val="%5."/>
      <w:lvlJc w:val="left"/>
      <w:pPr>
        <w:ind w:left="3415" w:hanging="360"/>
      </w:pPr>
    </w:lvl>
    <w:lvl w:ilvl="5" w:tplc="240A001B" w:tentative="1">
      <w:start w:val="1"/>
      <w:numFmt w:val="lowerRoman"/>
      <w:lvlText w:val="%6."/>
      <w:lvlJc w:val="right"/>
      <w:pPr>
        <w:ind w:left="4135" w:hanging="180"/>
      </w:pPr>
    </w:lvl>
    <w:lvl w:ilvl="6" w:tplc="240A000F" w:tentative="1">
      <w:start w:val="1"/>
      <w:numFmt w:val="decimal"/>
      <w:lvlText w:val="%7."/>
      <w:lvlJc w:val="left"/>
      <w:pPr>
        <w:ind w:left="4855" w:hanging="360"/>
      </w:pPr>
    </w:lvl>
    <w:lvl w:ilvl="7" w:tplc="240A0019" w:tentative="1">
      <w:start w:val="1"/>
      <w:numFmt w:val="lowerLetter"/>
      <w:lvlText w:val="%8."/>
      <w:lvlJc w:val="left"/>
      <w:pPr>
        <w:ind w:left="5575" w:hanging="360"/>
      </w:pPr>
    </w:lvl>
    <w:lvl w:ilvl="8" w:tplc="240A001B" w:tentative="1">
      <w:start w:val="1"/>
      <w:numFmt w:val="lowerRoman"/>
      <w:lvlText w:val="%9."/>
      <w:lvlJc w:val="right"/>
      <w:pPr>
        <w:ind w:left="6295" w:hanging="180"/>
      </w:pPr>
    </w:lvl>
  </w:abstractNum>
  <w:abstractNum w:abstractNumId="11" w15:restartNumberingAfterBreak="0">
    <w:nsid w:val="3DC579B0"/>
    <w:multiLevelType w:val="hybridMultilevel"/>
    <w:tmpl w:val="76EE1314"/>
    <w:lvl w:ilvl="0" w:tplc="2478775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3C10C4"/>
    <w:multiLevelType w:val="multilevel"/>
    <w:tmpl w:val="2D9E74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F12D4A"/>
    <w:multiLevelType w:val="hybridMultilevel"/>
    <w:tmpl w:val="F53C9050"/>
    <w:lvl w:ilvl="0" w:tplc="DE04D178">
      <w:start w:val="1"/>
      <w:numFmt w:val="decimal"/>
      <w:lvlText w:val="%1."/>
      <w:lvlJc w:val="left"/>
      <w:pPr>
        <w:tabs>
          <w:tab w:val="num" w:pos="760"/>
        </w:tabs>
        <w:ind w:left="760" w:hanging="360"/>
      </w:pPr>
      <w:rPr>
        <w:rFonts w:ascii="Times New Roman" w:eastAsia="Times New Roman" w:hAnsi="Times New Roman" w:cs="Times New Roman"/>
      </w:rPr>
    </w:lvl>
    <w:lvl w:ilvl="1" w:tplc="46C8D800">
      <w:start w:val="1"/>
      <w:numFmt w:val="upperLetter"/>
      <w:lvlText w:val="%2."/>
      <w:lvlJc w:val="left"/>
      <w:pPr>
        <w:tabs>
          <w:tab w:val="num" w:pos="1160"/>
        </w:tabs>
        <w:ind w:left="1160" w:hanging="360"/>
      </w:pPr>
      <w:rPr>
        <w:rFonts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15:restartNumberingAfterBreak="0">
    <w:nsid w:val="49064240"/>
    <w:multiLevelType w:val="hybridMultilevel"/>
    <w:tmpl w:val="F6A60368"/>
    <w:lvl w:ilvl="0" w:tplc="01A6A134">
      <w:start w:val="1"/>
      <w:numFmt w:val="decimal"/>
      <w:lvlText w:val="%1."/>
      <w:lvlJc w:val="left"/>
      <w:pPr>
        <w:tabs>
          <w:tab w:val="num" w:pos="961"/>
        </w:tabs>
        <w:ind w:left="961" w:hanging="360"/>
      </w:pPr>
      <w:rPr>
        <w:rFonts w:hint="default"/>
      </w:rPr>
    </w:lvl>
    <w:lvl w:ilvl="1" w:tplc="04090019">
      <w:start w:val="1"/>
      <w:numFmt w:val="upperLetter"/>
      <w:lvlText w:val="%2."/>
      <w:lvlJc w:val="left"/>
      <w:pPr>
        <w:tabs>
          <w:tab w:val="num" w:pos="1401"/>
        </w:tabs>
        <w:ind w:left="1401" w:hanging="400"/>
      </w:pPr>
    </w:lvl>
    <w:lvl w:ilvl="2" w:tplc="0409001B" w:tentative="1">
      <w:start w:val="1"/>
      <w:numFmt w:val="lowerRoman"/>
      <w:lvlText w:val="%3."/>
      <w:lvlJc w:val="right"/>
      <w:pPr>
        <w:tabs>
          <w:tab w:val="num" w:pos="1801"/>
        </w:tabs>
        <w:ind w:left="1801" w:hanging="400"/>
      </w:pPr>
    </w:lvl>
    <w:lvl w:ilvl="3" w:tplc="0409000F" w:tentative="1">
      <w:start w:val="1"/>
      <w:numFmt w:val="decimal"/>
      <w:lvlText w:val="%4."/>
      <w:lvlJc w:val="left"/>
      <w:pPr>
        <w:tabs>
          <w:tab w:val="num" w:pos="2201"/>
        </w:tabs>
        <w:ind w:left="2201" w:hanging="400"/>
      </w:pPr>
    </w:lvl>
    <w:lvl w:ilvl="4" w:tplc="04090019" w:tentative="1">
      <w:start w:val="1"/>
      <w:numFmt w:val="upperLetter"/>
      <w:lvlText w:val="%5."/>
      <w:lvlJc w:val="left"/>
      <w:pPr>
        <w:tabs>
          <w:tab w:val="num" w:pos="2601"/>
        </w:tabs>
        <w:ind w:left="2601" w:hanging="400"/>
      </w:pPr>
    </w:lvl>
    <w:lvl w:ilvl="5" w:tplc="0409001B" w:tentative="1">
      <w:start w:val="1"/>
      <w:numFmt w:val="lowerRoman"/>
      <w:lvlText w:val="%6."/>
      <w:lvlJc w:val="right"/>
      <w:pPr>
        <w:tabs>
          <w:tab w:val="num" w:pos="3001"/>
        </w:tabs>
        <w:ind w:left="3001" w:hanging="400"/>
      </w:pPr>
    </w:lvl>
    <w:lvl w:ilvl="6" w:tplc="0409000F" w:tentative="1">
      <w:start w:val="1"/>
      <w:numFmt w:val="decimal"/>
      <w:lvlText w:val="%7."/>
      <w:lvlJc w:val="left"/>
      <w:pPr>
        <w:tabs>
          <w:tab w:val="num" w:pos="3401"/>
        </w:tabs>
        <w:ind w:left="3401" w:hanging="400"/>
      </w:pPr>
    </w:lvl>
    <w:lvl w:ilvl="7" w:tplc="04090019" w:tentative="1">
      <w:start w:val="1"/>
      <w:numFmt w:val="upperLetter"/>
      <w:lvlText w:val="%8."/>
      <w:lvlJc w:val="left"/>
      <w:pPr>
        <w:tabs>
          <w:tab w:val="num" w:pos="3801"/>
        </w:tabs>
        <w:ind w:left="3801" w:hanging="400"/>
      </w:pPr>
    </w:lvl>
    <w:lvl w:ilvl="8" w:tplc="0409001B" w:tentative="1">
      <w:start w:val="1"/>
      <w:numFmt w:val="lowerRoman"/>
      <w:lvlText w:val="%9."/>
      <w:lvlJc w:val="right"/>
      <w:pPr>
        <w:tabs>
          <w:tab w:val="num" w:pos="4201"/>
        </w:tabs>
        <w:ind w:left="4201" w:hanging="400"/>
      </w:pPr>
    </w:lvl>
  </w:abstractNum>
  <w:abstractNum w:abstractNumId="15" w15:restartNumberingAfterBreak="0">
    <w:nsid w:val="4F077291"/>
    <w:multiLevelType w:val="hybridMultilevel"/>
    <w:tmpl w:val="94B2162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6E0968"/>
    <w:multiLevelType w:val="hybridMultilevel"/>
    <w:tmpl w:val="0038C16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8A1343"/>
    <w:multiLevelType w:val="hybridMultilevel"/>
    <w:tmpl w:val="F42E2068"/>
    <w:lvl w:ilvl="0" w:tplc="0C0A000F">
      <w:start w:val="1"/>
      <w:numFmt w:val="decimal"/>
      <w:lvlText w:val="%1."/>
      <w:lvlJc w:val="left"/>
      <w:pPr>
        <w:tabs>
          <w:tab w:val="num" w:pos="540"/>
        </w:tabs>
        <w:ind w:left="540" w:hanging="360"/>
      </w:pPr>
    </w:lvl>
    <w:lvl w:ilvl="1" w:tplc="8B12B680">
      <w:start w:val="1"/>
      <w:numFmt w:val="lowerLetter"/>
      <w:lvlText w:val="%2)"/>
      <w:lvlJc w:val="left"/>
      <w:pPr>
        <w:tabs>
          <w:tab w:val="num" w:pos="1260"/>
        </w:tabs>
        <w:ind w:left="12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8" w15:restartNumberingAfterBreak="0">
    <w:nsid w:val="5A594496"/>
    <w:multiLevelType w:val="hybridMultilevel"/>
    <w:tmpl w:val="D1C407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265ED7"/>
    <w:multiLevelType w:val="hybridMultilevel"/>
    <w:tmpl w:val="6AC8165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38C2FBF"/>
    <w:multiLevelType w:val="singleLevel"/>
    <w:tmpl w:val="02CCA68E"/>
    <w:lvl w:ilvl="0">
      <w:start w:val="1"/>
      <w:numFmt w:val="decimal"/>
      <w:lvlText w:val="%1."/>
      <w:lvlJc w:val="left"/>
      <w:pPr>
        <w:tabs>
          <w:tab w:val="num" w:pos="480"/>
        </w:tabs>
        <w:ind w:left="480" w:hanging="480"/>
      </w:pPr>
      <w:rPr>
        <w:rFonts w:hint="default"/>
      </w:rPr>
    </w:lvl>
  </w:abstractNum>
  <w:abstractNum w:abstractNumId="21" w15:restartNumberingAfterBreak="0">
    <w:nsid w:val="69D56793"/>
    <w:multiLevelType w:val="hybridMultilevel"/>
    <w:tmpl w:val="B6C8B8D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01206C"/>
    <w:multiLevelType w:val="hybridMultilevel"/>
    <w:tmpl w:val="B00651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07D3188"/>
    <w:multiLevelType w:val="hybridMultilevel"/>
    <w:tmpl w:val="8B32826E"/>
    <w:lvl w:ilvl="0" w:tplc="DF7E8122">
      <w:start w:val="1"/>
      <w:numFmt w:val="decimal"/>
      <w:lvlText w:val="%1."/>
      <w:lvlJc w:val="left"/>
      <w:pPr>
        <w:ind w:left="1653" w:hanging="94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709C4F77"/>
    <w:multiLevelType w:val="hybridMultilevel"/>
    <w:tmpl w:val="81B8E8D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9F32D2"/>
    <w:multiLevelType w:val="hybridMultilevel"/>
    <w:tmpl w:val="17CA107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3695E93"/>
    <w:multiLevelType w:val="hybridMultilevel"/>
    <w:tmpl w:val="54E650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A7D5249"/>
    <w:multiLevelType w:val="hybridMultilevel"/>
    <w:tmpl w:val="BA6A1B58"/>
    <w:lvl w:ilvl="0" w:tplc="0082D0C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7C5346B6"/>
    <w:multiLevelType w:val="hybridMultilevel"/>
    <w:tmpl w:val="4524E378"/>
    <w:lvl w:ilvl="0" w:tplc="55BA3C1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D7E0F16"/>
    <w:multiLevelType w:val="hybridMultilevel"/>
    <w:tmpl w:val="489CDFD4"/>
    <w:lvl w:ilvl="0" w:tplc="61904F7E">
      <w:start w:val="1"/>
      <w:numFmt w:val="lowerLetter"/>
      <w:lvlText w:val="%1."/>
      <w:lvlJc w:val="left"/>
      <w:pPr>
        <w:tabs>
          <w:tab w:val="num" w:pos="1776"/>
        </w:tabs>
        <w:ind w:left="1776" w:hanging="360"/>
      </w:pPr>
      <w:rPr>
        <w:rFonts w:ascii="Arial" w:eastAsia="Times New Roman" w:hAnsi="Arial" w:cs="Arial"/>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0" w15:restartNumberingAfterBreak="0">
    <w:nsid w:val="7DDF38A8"/>
    <w:multiLevelType w:val="hybridMultilevel"/>
    <w:tmpl w:val="B3A2C95C"/>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986B78"/>
    <w:multiLevelType w:val="hybridMultilevel"/>
    <w:tmpl w:val="071E64DA"/>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30"/>
  </w:num>
  <w:num w:numId="4">
    <w:abstractNumId w:val="18"/>
  </w:num>
  <w:num w:numId="5">
    <w:abstractNumId w:val="23"/>
  </w:num>
  <w:num w:numId="6">
    <w:abstractNumId w:val="2"/>
  </w:num>
  <w:num w:numId="7">
    <w:abstractNumId w:val="22"/>
  </w:num>
  <w:num w:numId="8">
    <w:abstractNumId w:val="10"/>
  </w:num>
  <w:num w:numId="9">
    <w:abstractNumId w:val="3"/>
  </w:num>
  <w:num w:numId="10">
    <w:abstractNumId w:val="17"/>
  </w:num>
  <w:num w:numId="11">
    <w:abstractNumId w:val="19"/>
  </w:num>
  <w:num w:numId="12">
    <w:abstractNumId w:val="29"/>
  </w:num>
  <w:num w:numId="13">
    <w:abstractNumId w:val="24"/>
  </w:num>
  <w:num w:numId="14">
    <w:abstractNumId w:val="15"/>
  </w:num>
  <w:num w:numId="15">
    <w:abstractNumId w:val="21"/>
  </w:num>
  <w:num w:numId="16">
    <w:abstractNumId w:val="11"/>
  </w:num>
  <w:num w:numId="17">
    <w:abstractNumId w:val="8"/>
  </w:num>
  <w:num w:numId="18">
    <w:abstractNumId w:val="20"/>
  </w:num>
  <w:num w:numId="19">
    <w:abstractNumId w:val="25"/>
  </w:num>
  <w:num w:numId="20">
    <w:abstractNumId w:val="31"/>
  </w:num>
  <w:num w:numId="21">
    <w:abstractNumId w:val="0"/>
  </w:num>
  <w:num w:numId="22">
    <w:abstractNumId w:val="26"/>
  </w:num>
  <w:num w:numId="23">
    <w:abstractNumId w:val="16"/>
  </w:num>
  <w:num w:numId="24">
    <w:abstractNumId w:val="6"/>
  </w:num>
  <w:num w:numId="25">
    <w:abstractNumId w:val="28"/>
  </w:num>
  <w:num w:numId="26">
    <w:abstractNumId w:val="1"/>
  </w:num>
  <w:num w:numId="27">
    <w:abstractNumId w:val="9"/>
  </w:num>
  <w:num w:numId="28">
    <w:abstractNumId w:val="7"/>
  </w:num>
  <w:num w:numId="29">
    <w:abstractNumId w:val="12"/>
  </w:num>
  <w:num w:numId="30">
    <w:abstractNumId w:val="5"/>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DC"/>
    <w:rsid w:val="00007DA4"/>
    <w:rsid w:val="00017352"/>
    <w:rsid w:val="000367B5"/>
    <w:rsid w:val="00051988"/>
    <w:rsid w:val="00061219"/>
    <w:rsid w:val="00085BDC"/>
    <w:rsid w:val="00087440"/>
    <w:rsid w:val="000A6DC0"/>
    <w:rsid w:val="000C2D34"/>
    <w:rsid w:val="000C4680"/>
    <w:rsid w:val="000D006E"/>
    <w:rsid w:val="000D4152"/>
    <w:rsid w:val="000D75C2"/>
    <w:rsid w:val="000F5348"/>
    <w:rsid w:val="00140D6A"/>
    <w:rsid w:val="00152EF5"/>
    <w:rsid w:val="0017139E"/>
    <w:rsid w:val="00186B5F"/>
    <w:rsid w:val="001A166A"/>
    <w:rsid w:val="001B3F87"/>
    <w:rsid w:val="001C725C"/>
    <w:rsid w:val="00201A99"/>
    <w:rsid w:val="002116CA"/>
    <w:rsid w:val="0022347C"/>
    <w:rsid w:val="0022410B"/>
    <w:rsid w:val="00232341"/>
    <w:rsid w:val="00250B2C"/>
    <w:rsid w:val="00265B18"/>
    <w:rsid w:val="00270A96"/>
    <w:rsid w:val="00277959"/>
    <w:rsid w:val="002878F1"/>
    <w:rsid w:val="002B111C"/>
    <w:rsid w:val="002C21AB"/>
    <w:rsid w:val="002C5D45"/>
    <w:rsid w:val="002C6C37"/>
    <w:rsid w:val="002D58BA"/>
    <w:rsid w:val="002E1706"/>
    <w:rsid w:val="003004F3"/>
    <w:rsid w:val="00301B98"/>
    <w:rsid w:val="00305965"/>
    <w:rsid w:val="00310215"/>
    <w:rsid w:val="00313D9F"/>
    <w:rsid w:val="0034084F"/>
    <w:rsid w:val="003531BE"/>
    <w:rsid w:val="003607DA"/>
    <w:rsid w:val="00372776"/>
    <w:rsid w:val="00377F09"/>
    <w:rsid w:val="0038139B"/>
    <w:rsid w:val="0039378A"/>
    <w:rsid w:val="003A52EB"/>
    <w:rsid w:val="003A5598"/>
    <w:rsid w:val="003A5A01"/>
    <w:rsid w:val="003B3A34"/>
    <w:rsid w:val="003C0B5E"/>
    <w:rsid w:val="003D50DC"/>
    <w:rsid w:val="003E5A4E"/>
    <w:rsid w:val="003F3CD2"/>
    <w:rsid w:val="00402AB8"/>
    <w:rsid w:val="00424AE4"/>
    <w:rsid w:val="00453C43"/>
    <w:rsid w:val="004728A5"/>
    <w:rsid w:val="004A2F04"/>
    <w:rsid w:val="004A647D"/>
    <w:rsid w:val="004C50A2"/>
    <w:rsid w:val="004D2BB1"/>
    <w:rsid w:val="004D5746"/>
    <w:rsid w:val="004F27F0"/>
    <w:rsid w:val="005031BD"/>
    <w:rsid w:val="00503970"/>
    <w:rsid w:val="005056A0"/>
    <w:rsid w:val="005428F3"/>
    <w:rsid w:val="00555DEB"/>
    <w:rsid w:val="00562B67"/>
    <w:rsid w:val="00570A2C"/>
    <w:rsid w:val="00572895"/>
    <w:rsid w:val="0059691A"/>
    <w:rsid w:val="00597FB0"/>
    <w:rsid w:val="005A1EFF"/>
    <w:rsid w:val="005B2F8A"/>
    <w:rsid w:val="005B743C"/>
    <w:rsid w:val="005E3781"/>
    <w:rsid w:val="005E4B30"/>
    <w:rsid w:val="005E5355"/>
    <w:rsid w:val="00604B91"/>
    <w:rsid w:val="00607426"/>
    <w:rsid w:val="006227D3"/>
    <w:rsid w:val="00632305"/>
    <w:rsid w:val="00632773"/>
    <w:rsid w:val="006378B6"/>
    <w:rsid w:val="00643116"/>
    <w:rsid w:val="00655D54"/>
    <w:rsid w:val="00661CB5"/>
    <w:rsid w:val="00666C5A"/>
    <w:rsid w:val="006771F2"/>
    <w:rsid w:val="00677333"/>
    <w:rsid w:val="0068203E"/>
    <w:rsid w:val="006A0093"/>
    <w:rsid w:val="006C142F"/>
    <w:rsid w:val="006C27E7"/>
    <w:rsid w:val="006C2F8B"/>
    <w:rsid w:val="006D2DE8"/>
    <w:rsid w:val="006D33AD"/>
    <w:rsid w:val="006E012C"/>
    <w:rsid w:val="006F1382"/>
    <w:rsid w:val="006F1581"/>
    <w:rsid w:val="00720A6D"/>
    <w:rsid w:val="007369F6"/>
    <w:rsid w:val="00742119"/>
    <w:rsid w:val="00743BD1"/>
    <w:rsid w:val="00772C70"/>
    <w:rsid w:val="00781E47"/>
    <w:rsid w:val="007B3C4B"/>
    <w:rsid w:val="007B4C16"/>
    <w:rsid w:val="007B635B"/>
    <w:rsid w:val="007C4D35"/>
    <w:rsid w:val="00840102"/>
    <w:rsid w:val="0084035E"/>
    <w:rsid w:val="00881D2A"/>
    <w:rsid w:val="00890634"/>
    <w:rsid w:val="008A0F5D"/>
    <w:rsid w:val="008A29C1"/>
    <w:rsid w:val="009032BA"/>
    <w:rsid w:val="00903488"/>
    <w:rsid w:val="009035DA"/>
    <w:rsid w:val="00946E99"/>
    <w:rsid w:val="00954924"/>
    <w:rsid w:val="0096251A"/>
    <w:rsid w:val="0096267E"/>
    <w:rsid w:val="0097160D"/>
    <w:rsid w:val="00980C6F"/>
    <w:rsid w:val="009D4534"/>
    <w:rsid w:val="009E3569"/>
    <w:rsid w:val="009E4CDB"/>
    <w:rsid w:val="009F25C6"/>
    <w:rsid w:val="009F25D4"/>
    <w:rsid w:val="009F3E60"/>
    <w:rsid w:val="00A13568"/>
    <w:rsid w:val="00A341A0"/>
    <w:rsid w:val="00A5055F"/>
    <w:rsid w:val="00A64AC3"/>
    <w:rsid w:val="00A73D8A"/>
    <w:rsid w:val="00AA2963"/>
    <w:rsid w:val="00AA31EA"/>
    <w:rsid w:val="00AA72A9"/>
    <w:rsid w:val="00AF6F79"/>
    <w:rsid w:val="00B10F10"/>
    <w:rsid w:val="00B16B82"/>
    <w:rsid w:val="00B17064"/>
    <w:rsid w:val="00B3531C"/>
    <w:rsid w:val="00B412AF"/>
    <w:rsid w:val="00B453FA"/>
    <w:rsid w:val="00B8301E"/>
    <w:rsid w:val="00B83076"/>
    <w:rsid w:val="00B906AA"/>
    <w:rsid w:val="00B94A35"/>
    <w:rsid w:val="00B97F86"/>
    <w:rsid w:val="00BF325D"/>
    <w:rsid w:val="00BF51E0"/>
    <w:rsid w:val="00C165AF"/>
    <w:rsid w:val="00C2336A"/>
    <w:rsid w:val="00C25899"/>
    <w:rsid w:val="00C27BF9"/>
    <w:rsid w:val="00C563EA"/>
    <w:rsid w:val="00C73B80"/>
    <w:rsid w:val="00C82727"/>
    <w:rsid w:val="00CB0D4C"/>
    <w:rsid w:val="00CB3F99"/>
    <w:rsid w:val="00CC5C29"/>
    <w:rsid w:val="00CE4F06"/>
    <w:rsid w:val="00D30234"/>
    <w:rsid w:val="00D4275C"/>
    <w:rsid w:val="00D50D4F"/>
    <w:rsid w:val="00D56648"/>
    <w:rsid w:val="00D67061"/>
    <w:rsid w:val="00D7489F"/>
    <w:rsid w:val="00D93CBA"/>
    <w:rsid w:val="00DC7206"/>
    <w:rsid w:val="00DE2682"/>
    <w:rsid w:val="00DE5CB0"/>
    <w:rsid w:val="00DF36D8"/>
    <w:rsid w:val="00E27211"/>
    <w:rsid w:val="00E36650"/>
    <w:rsid w:val="00E464AC"/>
    <w:rsid w:val="00E51006"/>
    <w:rsid w:val="00E67454"/>
    <w:rsid w:val="00E732E3"/>
    <w:rsid w:val="00E83C98"/>
    <w:rsid w:val="00EA1AE9"/>
    <w:rsid w:val="00EA3840"/>
    <w:rsid w:val="00ED7F6B"/>
    <w:rsid w:val="00F11E39"/>
    <w:rsid w:val="00F4682A"/>
    <w:rsid w:val="00F50DAE"/>
    <w:rsid w:val="00F53458"/>
    <w:rsid w:val="00F62A93"/>
    <w:rsid w:val="00F64225"/>
    <w:rsid w:val="00F71CC1"/>
    <w:rsid w:val="00F90256"/>
    <w:rsid w:val="00F90C3C"/>
    <w:rsid w:val="00FA4F0E"/>
    <w:rsid w:val="00FC20EE"/>
    <w:rsid w:val="00FE7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6C02737-0B0D-4167-BB31-C49EB71A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40"/>
    <w:pPr>
      <w:widowControl w:val="0"/>
      <w:wordWrap w:val="0"/>
      <w:autoSpaceDE w:val="0"/>
      <w:autoSpaceDN w:val="0"/>
      <w:jc w:val="both"/>
    </w:pPr>
    <w:rPr>
      <w:rFonts w:ascii="Batang"/>
      <w:kern w:val="2"/>
      <w:szCs w:val="24"/>
      <w:lang w:val="en-US" w:eastAsia="ko-KR"/>
    </w:rPr>
  </w:style>
  <w:style w:type="paragraph" w:styleId="Ttulo1">
    <w:name w:val="heading 1"/>
    <w:basedOn w:val="Normal"/>
    <w:next w:val="Normal"/>
    <w:link w:val="Ttulo1Car"/>
    <w:qFormat/>
    <w:rsid w:val="00DE5CB0"/>
    <w:pPr>
      <w:keepNext/>
      <w:widowControl/>
      <w:wordWrap/>
      <w:autoSpaceDE/>
      <w:autoSpaceDN/>
      <w:outlineLvl w:val="0"/>
    </w:pPr>
    <w:rPr>
      <w:rFonts w:ascii="Arial" w:eastAsia="Times New Roman" w:hAnsi="Arial" w:cs="Arial"/>
      <w:b/>
      <w:bCs/>
      <w:kern w:val="0"/>
      <w:szCs w:val="20"/>
      <w:lang w:val="es-MX" w:eastAsia="es-ES"/>
    </w:rPr>
  </w:style>
  <w:style w:type="paragraph" w:styleId="Ttulo3">
    <w:name w:val="heading 3"/>
    <w:basedOn w:val="Normal"/>
    <w:next w:val="Normal"/>
    <w:link w:val="Ttulo3Car"/>
    <w:semiHidden/>
    <w:unhideWhenUsed/>
    <w:qFormat/>
    <w:rsid w:val="00DE5CB0"/>
    <w:pPr>
      <w:keepNext/>
      <w:widowControl/>
      <w:wordWrap/>
      <w:autoSpaceDE/>
      <w:autoSpaceDN/>
      <w:spacing w:before="240" w:after="60"/>
      <w:jc w:val="left"/>
      <w:outlineLvl w:val="2"/>
    </w:pPr>
    <w:rPr>
      <w:rFonts w:ascii="Cambria" w:eastAsia="Times New Roman" w:hAnsi="Cambria"/>
      <w:b/>
      <w:bCs/>
      <w:kern w:val="0"/>
      <w:sz w:val="26"/>
      <w:szCs w:val="26"/>
      <w:lang w:val="es-EC" w:eastAsia="es-ES"/>
    </w:rPr>
  </w:style>
  <w:style w:type="paragraph" w:styleId="Ttulo4">
    <w:name w:val="heading 4"/>
    <w:basedOn w:val="Normal"/>
    <w:next w:val="Normal"/>
    <w:link w:val="Ttulo4Car"/>
    <w:qFormat/>
    <w:rsid w:val="00E27211"/>
    <w:pPr>
      <w:keepNext/>
      <w:widowControl/>
      <w:wordWrap/>
      <w:autoSpaceDE/>
      <w:autoSpaceDN/>
      <w:spacing w:before="240" w:after="60"/>
      <w:jc w:val="left"/>
      <w:outlineLvl w:val="3"/>
    </w:pPr>
    <w:rPr>
      <w:rFonts w:ascii="Times New Roman" w:eastAsia="Times New Roman"/>
      <w:b/>
      <w:bCs/>
      <w:kern w:val="0"/>
      <w:sz w:val="28"/>
      <w:szCs w:val="28"/>
      <w:lang w:val="es-EC" w:eastAsia="es-ES"/>
    </w:rPr>
  </w:style>
  <w:style w:type="paragraph" w:styleId="Ttulo6">
    <w:name w:val="heading 6"/>
    <w:basedOn w:val="Normal"/>
    <w:next w:val="Normal"/>
    <w:link w:val="Ttulo6Car"/>
    <w:qFormat/>
    <w:rsid w:val="00DE5CB0"/>
    <w:pPr>
      <w:widowControl/>
      <w:wordWrap/>
      <w:autoSpaceDE/>
      <w:autoSpaceDN/>
      <w:spacing w:before="240" w:after="60"/>
      <w:jc w:val="left"/>
      <w:outlineLvl w:val="5"/>
    </w:pPr>
    <w:rPr>
      <w:rFonts w:ascii="Times New Roman" w:eastAsia="Times New Roman"/>
      <w:b/>
      <w:bCs/>
      <w:kern w:val="0"/>
      <w:sz w:val="22"/>
      <w:szCs w:val="22"/>
      <w:lang w:val="es-EC" w:eastAsia="es-ES"/>
    </w:rPr>
  </w:style>
  <w:style w:type="paragraph" w:styleId="Ttulo7">
    <w:name w:val="heading 7"/>
    <w:basedOn w:val="Normal"/>
    <w:next w:val="Normal"/>
    <w:link w:val="Ttulo7Car"/>
    <w:qFormat/>
    <w:rsid w:val="00DE5CB0"/>
    <w:pPr>
      <w:widowControl/>
      <w:wordWrap/>
      <w:autoSpaceDE/>
      <w:autoSpaceDN/>
      <w:spacing w:before="240" w:after="60"/>
      <w:jc w:val="left"/>
      <w:outlineLvl w:val="6"/>
    </w:pPr>
    <w:rPr>
      <w:rFonts w:ascii="Times New Roman" w:eastAsia="Times New Roman"/>
      <w:kern w:val="0"/>
      <w:sz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6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07DA4"/>
    <w:pPr>
      <w:tabs>
        <w:tab w:val="center" w:pos="4252"/>
        <w:tab w:val="right" w:pos="8504"/>
      </w:tabs>
      <w:snapToGrid w:val="0"/>
    </w:pPr>
  </w:style>
  <w:style w:type="paragraph" w:styleId="Piedepgina">
    <w:name w:val="footer"/>
    <w:basedOn w:val="Normal"/>
    <w:link w:val="PiedepginaCar"/>
    <w:rsid w:val="00007DA4"/>
    <w:pPr>
      <w:tabs>
        <w:tab w:val="center" w:pos="4252"/>
        <w:tab w:val="right" w:pos="8504"/>
      </w:tabs>
      <w:snapToGrid w:val="0"/>
    </w:pPr>
  </w:style>
  <w:style w:type="character" w:styleId="Nmerodepgina">
    <w:name w:val="page number"/>
    <w:basedOn w:val="Fuentedeprrafopredeter"/>
    <w:rsid w:val="00007DA4"/>
  </w:style>
  <w:style w:type="paragraph" w:styleId="Textodeglobo">
    <w:name w:val="Balloon Text"/>
    <w:basedOn w:val="Normal"/>
    <w:link w:val="TextodegloboCar"/>
    <w:rsid w:val="003531BE"/>
    <w:rPr>
      <w:rFonts w:ascii="Arial" w:eastAsia="Dotum" w:hAnsi="Arial"/>
      <w:sz w:val="18"/>
      <w:szCs w:val="18"/>
    </w:rPr>
  </w:style>
  <w:style w:type="character" w:styleId="Textoennegrita">
    <w:name w:val="Strong"/>
    <w:basedOn w:val="Fuentedeprrafopredeter"/>
    <w:qFormat/>
    <w:rsid w:val="001B3F87"/>
    <w:rPr>
      <w:b/>
      <w:bCs/>
    </w:rPr>
  </w:style>
  <w:style w:type="paragraph" w:styleId="Prrafodelista">
    <w:name w:val="List Paragraph"/>
    <w:basedOn w:val="Normal"/>
    <w:uiPriority w:val="34"/>
    <w:qFormat/>
    <w:rsid w:val="00305965"/>
    <w:pPr>
      <w:ind w:left="720"/>
      <w:contextualSpacing/>
    </w:pPr>
  </w:style>
  <w:style w:type="character" w:styleId="Hipervnculo">
    <w:name w:val="Hyperlink"/>
    <w:uiPriority w:val="99"/>
    <w:unhideWhenUsed/>
    <w:rsid w:val="00305965"/>
    <w:rPr>
      <w:color w:val="0000FF"/>
      <w:u w:val="single"/>
    </w:rPr>
  </w:style>
  <w:style w:type="character" w:customStyle="1" w:styleId="st1">
    <w:name w:val="st1"/>
    <w:rsid w:val="009E4CDB"/>
  </w:style>
  <w:style w:type="paragraph" w:styleId="Textosinformato">
    <w:name w:val="Plain Text"/>
    <w:basedOn w:val="Normal"/>
    <w:link w:val="TextosinformatoCar"/>
    <w:rsid w:val="00F50DAE"/>
    <w:pPr>
      <w:widowControl/>
      <w:wordWrap/>
      <w:autoSpaceDE/>
      <w:autoSpaceDN/>
      <w:jc w:val="left"/>
    </w:pPr>
    <w:rPr>
      <w:rFonts w:ascii="Courier New" w:eastAsia="Times New Roman" w:hAnsi="Courier New"/>
      <w:kern w:val="0"/>
      <w:szCs w:val="20"/>
      <w:lang w:val="es-EC" w:eastAsia="es-ES"/>
    </w:rPr>
  </w:style>
  <w:style w:type="character" w:customStyle="1" w:styleId="TextosinformatoCar">
    <w:name w:val="Texto sin formato Car"/>
    <w:basedOn w:val="Fuentedeprrafopredeter"/>
    <w:link w:val="Textosinformato"/>
    <w:rsid w:val="00F50DAE"/>
    <w:rPr>
      <w:rFonts w:ascii="Courier New" w:eastAsia="Times New Roman" w:hAnsi="Courier New"/>
      <w:lang w:val="es-EC" w:eastAsia="es-ES"/>
    </w:rPr>
  </w:style>
  <w:style w:type="paragraph" w:styleId="Textoindependiente2">
    <w:name w:val="Body Text 2"/>
    <w:basedOn w:val="Normal"/>
    <w:link w:val="Textoindependiente2Car"/>
    <w:rsid w:val="00F50DAE"/>
    <w:pPr>
      <w:widowControl/>
      <w:wordWrap/>
      <w:autoSpaceDE/>
      <w:autoSpaceDN/>
    </w:pPr>
    <w:rPr>
      <w:rFonts w:ascii="Arial" w:eastAsia="Times New Roman" w:hAnsi="Arial"/>
      <w:kern w:val="0"/>
      <w:sz w:val="22"/>
      <w:szCs w:val="20"/>
      <w:lang w:val="es-EC" w:eastAsia="es-ES"/>
    </w:rPr>
  </w:style>
  <w:style w:type="character" w:customStyle="1" w:styleId="Textoindependiente2Car">
    <w:name w:val="Texto independiente 2 Car"/>
    <w:basedOn w:val="Fuentedeprrafopredeter"/>
    <w:link w:val="Textoindependiente2"/>
    <w:rsid w:val="00F50DAE"/>
    <w:rPr>
      <w:rFonts w:ascii="Arial" w:eastAsia="Times New Roman" w:hAnsi="Arial"/>
      <w:sz w:val="22"/>
      <w:lang w:val="es-EC" w:eastAsia="es-ES"/>
    </w:rPr>
  </w:style>
  <w:style w:type="paragraph" w:styleId="Textoindependiente">
    <w:name w:val="Body Text"/>
    <w:basedOn w:val="Normal"/>
    <w:link w:val="TextoindependienteCar"/>
    <w:rsid w:val="00E27211"/>
    <w:pPr>
      <w:spacing w:after="120"/>
    </w:pPr>
  </w:style>
  <w:style w:type="character" w:customStyle="1" w:styleId="TextoindependienteCar">
    <w:name w:val="Texto independiente Car"/>
    <w:basedOn w:val="Fuentedeprrafopredeter"/>
    <w:link w:val="Textoindependiente"/>
    <w:rsid w:val="00E27211"/>
    <w:rPr>
      <w:rFonts w:ascii="Batang"/>
      <w:kern w:val="2"/>
      <w:szCs w:val="24"/>
      <w:lang w:val="en-US" w:eastAsia="ko-KR"/>
    </w:rPr>
  </w:style>
  <w:style w:type="paragraph" w:styleId="Textoindependiente3">
    <w:name w:val="Body Text 3"/>
    <w:basedOn w:val="Normal"/>
    <w:link w:val="Textoindependiente3Car"/>
    <w:rsid w:val="00E27211"/>
    <w:pPr>
      <w:spacing w:after="120"/>
    </w:pPr>
    <w:rPr>
      <w:sz w:val="16"/>
      <w:szCs w:val="16"/>
    </w:rPr>
  </w:style>
  <w:style w:type="character" w:customStyle="1" w:styleId="Textoindependiente3Car">
    <w:name w:val="Texto independiente 3 Car"/>
    <w:basedOn w:val="Fuentedeprrafopredeter"/>
    <w:link w:val="Textoindependiente3"/>
    <w:rsid w:val="00E27211"/>
    <w:rPr>
      <w:rFonts w:ascii="Batang"/>
      <w:kern w:val="2"/>
      <w:sz w:val="16"/>
      <w:szCs w:val="16"/>
      <w:lang w:val="en-US" w:eastAsia="ko-KR"/>
    </w:rPr>
  </w:style>
  <w:style w:type="character" w:customStyle="1" w:styleId="Ttulo4Car">
    <w:name w:val="Título 4 Car"/>
    <w:basedOn w:val="Fuentedeprrafopredeter"/>
    <w:link w:val="Ttulo4"/>
    <w:rsid w:val="00E27211"/>
    <w:rPr>
      <w:rFonts w:eastAsia="Times New Roman"/>
      <w:b/>
      <w:bCs/>
      <w:sz w:val="28"/>
      <w:szCs w:val="28"/>
      <w:lang w:val="es-EC" w:eastAsia="es-ES"/>
    </w:rPr>
  </w:style>
  <w:style w:type="character" w:customStyle="1" w:styleId="Ttulo1Car">
    <w:name w:val="Título 1 Car"/>
    <w:basedOn w:val="Fuentedeprrafopredeter"/>
    <w:link w:val="Ttulo1"/>
    <w:rsid w:val="00DE5CB0"/>
    <w:rPr>
      <w:rFonts w:ascii="Arial" w:eastAsia="Times New Roman" w:hAnsi="Arial" w:cs="Arial"/>
      <w:b/>
      <w:bCs/>
      <w:lang w:val="es-MX" w:eastAsia="es-ES"/>
    </w:rPr>
  </w:style>
  <w:style w:type="character" w:customStyle="1" w:styleId="Ttulo3Car">
    <w:name w:val="Título 3 Car"/>
    <w:basedOn w:val="Fuentedeprrafopredeter"/>
    <w:link w:val="Ttulo3"/>
    <w:semiHidden/>
    <w:rsid w:val="00DE5CB0"/>
    <w:rPr>
      <w:rFonts w:ascii="Cambria" w:eastAsia="Times New Roman" w:hAnsi="Cambria"/>
      <w:b/>
      <w:bCs/>
      <w:sz w:val="26"/>
      <w:szCs w:val="26"/>
      <w:lang w:val="es-EC" w:eastAsia="es-ES"/>
    </w:rPr>
  </w:style>
  <w:style w:type="character" w:customStyle="1" w:styleId="Ttulo6Car">
    <w:name w:val="Título 6 Car"/>
    <w:basedOn w:val="Fuentedeprrafopredeter"/>
    <w:link w:val="Ttulo6"/>
    <w:rsid w:val="00DE5CB0"/>
    <w:rPr>
      <w:rFonts w:eastAsia="Times New Roman"/>
      <w:b/>
      <w:bCs/>
      <w:sz w:val="22"/>
      <w:szCs w:val="22"/>
      <w:lang w:val="es-EC" w:eastAsia="es-ES"/>
    </w:rPr>
  </w:style>
  <w:style w:type="character" w:customStyle="1" w:styleId="Ttulo7Car">
    <w:name w:val="Título 7 Car"/>
    <w:basedOn w:val="Fuentedeprrafopredeter"/>
    <w:link w:val="Ttulo7"/>
    <w:rsid w:val="00DE5CB0"/>
    <w:rPr>
      <w:rFonts w:eastAsia="Times New Roman"/>
      <w:sz w:val="24"/>
      <w:szCs w:val="24"/>
      <w:lang w:val="es-EC" w:eastAsia="es-ES"/>
    </w:rPr>
  </w:style>
  <w:style w:type="character" w:customStyle="1" w:styleId="EncabezadoCar">
    <w:name w:val="Encabezado Car"/>
    <w:link w:val="Encabezado"/>
    <w:uiPriority w:val="99"/>
    <w:rsid w:val="00DE5CB0"/>
    <w:rPr>
      <w:rFonts w:ascii="Batang"/>
      <w:kern w:val="2"/>
      <w:szCs w:val="24"/>
      <w:lang w:val="en-US" w:eastAsia="ko-KR"/>
    </w:rPr>
  </w:style>
  <w:style w:type="character" w:customStyle="1" w:styleId="PiedepginaCar">
    <w:name w:val="Pie de página Car"/>
    <w:link w:val="Piedepgina"/>
    <w:rsid w:val="00DE5CB0"/>
    <w:rPr>
      <w:rFonts w:ascii="Batang"/>
      <w:kern w:val="2"/>
      <w:szCs w:val="24"/>
      <w:lang w:val="en-US" w:eastAsia="ko-KR"/>
    </w:rPr>
  </w:style>
  <w:style w:type="character" w:customStyle="1" w:styleId="TextodegloboCar">
    <w:name w:val="Texto de globo Car"/>
    <w:link w:val="Textodeglobo"/>
    <w:rsid w:val="00DE5CB0"/>
    <w:rPr>
      <w:rFonts w:ascii="Arial" w:eastAsia="Dotum" w:hAnsi="Arial"/>
      <w:kern w:val="2"/>
      <w:sz w:val="18"/>
      <w:szCs w:val="18"/>
      <w:lang w:val="en-US" w:eastAsia="ko-KR"/>
    </w:rPr>
  </w:style>
  <w:style w:type="character" w:styleId="Refdecomentario">
    <w:name w:val="annotation reference"/>
    <w:basedOn w:val="Fuentedeprrafopredeter"/>
    <w:rsid w:val="000D006E"/>
    <w:rPr>
      <w:sz w:val="16"/>
      <w:szCs w:val="16"/>
    </w:rPr>
  </w:style>
  <w:style w:type="paragraph" w:styleId="Textocomentario">
    <w:name w:val="annotation text"/>
    <w:basedOn w:val="Normal"/>
    <w:link w:val="TextocomentarioCar"/>
    <w:rsid w:val="000D006E"/>
    <w:rPr>
      <w:szCs w:val="20"/>
    </w:rPr>
  </w:style>
  <w:style w:type="character" w:customStyle="1" w:styleId="TextocomentarioCar">
    <w:name w:val="Texto comentario Car"/>
    <w:basedOn w:val="Fuentedeprrafopredeter"/>
    <w:link w:val="Textocomentario"/>
    <w:rsid w:val="000D006E"/>
    <w:rPr>
      <w:rFonts w:ascii="Batang"/>
      <w:kern w:val="2"/>
      <w:lang w:val="en-US" w:eastAsia="ko-KR"/>
    </w:rPr>
  </w:style>
  <w:style w:type="paragraph" w:styleId="Asuntodelcomentario">
    <w:name w:val="annotation subject"/>
    <w:basedOn w:val="Textocomentario"/>
    <w:next w:val="Textocomentario"/>
    <w:link w:val="AsuntodelcomentarioCar"/>
    <w:rsid w:val="000D006E"/>
    <w:rPr>
      <w:b/>
      <w:bCs/>
    </w:rPr>
  </w:style>
  <w:style w:type="character" w:customStyle="1" w:styleId="AsuntodelcomentarioCar">
    <w:name w:val="Asunto del comentario Car"/>
    <w:basedOn w:val="TextocomentarioCar"/>
    <w:link w:val="Asuntodelcomentario"/>
    <w:rsid w:val="000D006E"/>
    <w:rPr>
      <w:rFonts w:ascii="Batang"/>
      <w:b/>
      <w:bCs/>
      <w:kern w:val="2"/>
      <w:lang w:val="en-US" w:eastAsia="ko-KR"/>
    </w:rPr>
  </w:style>
  <w:style w:type="paragraph" w:styleId="Revisin">
    <w:name w:val="Revision"/>
    <w:hidden/>
    <w:uiPriority w:val="99"/>
    <w:semiHidden/>
    <w:rsid w:val="00CE4F06"/>
    <w:rPr>
      <w:rFonts w:ascii="Batang"/>
      <w:kern w:val="2"/>
      <w:szCs w:val="24"/>
      <w:lang w:val="en-US" w:eastAsia="ko-KR"/>
    </w:rPr>
  </w:style>
  <w:style w:type="character" w:customStyle="1" w:styleId="hps">
    <w:name w:val="hps"/>
    <w:basedOn w:val="Fuentedeprrafopredeter"/>
    <w:rsid w:val="00B4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5915">
      <w:bodyDiv w:val="1"/>
      <w:marLeft w:val="0"/>
      <w:marRight w:val="0"/>
      <w:marTop w:val="0"/>
      <w:marBottom w:val="0"/>
      <w:divBdr>
        <w:top w:val="none" w:sz="0" w:space="0" w:color="auto"/>
        <w:left w:val="none" w:sz="0" w:space="0" w:color="auto"/>
        <w:bottom w:val="none" w:sz="0" w:space="0" w:color="auto"/>
        <w:right w:val="none" w:sz="0" w:space="0" w:color="auto"/>
      </w:divBdr>
      <w:divsChild>
        <w:div w:id="878518231">
          <w:marLeft w:val="0"/>
          <w:marRight w:val="0"/>
          <w:marTop w:val="0"/>
          <w:marBottom w:val="0"/>
          <w:divBdr>
            <w:top w:val="none" w:sz="0" w:space="0" w:color="auto"/>
            <w:left w:val="none" w:sz="0" w:space="0" w:color="auto"/>
            <w:bottom w:val="none" w:sz="0" w:space="0" w:color="auto"/>
            <w:right w:val="none" w:sz="0" w:space="0" w:color="auto"/>
          </w:divBdr>
          <w:divsChild>
            <w:div w:id="1328556603">
              <w:marLeft w:val="0"/>
              <w:marRight w:val="0"/>
              <w:marTop w:val="0"/>
              <w:marBottom w:val="0"/>
              <w:divBdr>
                <w:top w:val="none" w:sz="0" w:space="0" w:color="auto"/>
                <w:left w:val="none" w:sz="0" w:space="0" w:color="auto"/>
                <w:bottom w:val="none" w:sz="0" w:space="0" w:color="auto"/>
                <w:right w:val="none" w:sz="0" w:space="0" w:color="auto"/>
              </w:divBdr>
              <w:divsChild>
                <w:div w:id="1798403165">
                  <w:marLeft w:val="0"/>
                  <w:marRight w:val="0"/>
                  <w:marTop w:val="0"/>
                  <w:marBottom w:val="0"/>
                  <w:divBdr>
                    <w:top w:val="none" w:sz="0" w:space="0" w:color="auto"/>
                    <w:left w:val="none" w:sz="0" w:space="0" w:color="auto"/>
                    <w:bottom w:val="none" w:sz="0" w:space="0" w:color="auto"/>
                    <w:right w:val="none" w:sz="0" w:space="0" w:color="auto"/>
                  </w:divBdr>
                  <w:divsChild>
                    <w:div w:id="1311060458">
                      <w:marLeft w:val="0"/>
                      <w:marRight w:val="0"/>
                      <w:marTop w:val="0"/>
                      <w:marBottom w:val="0"/>
                      <w:divBdr>
                        <w:top w:val="none" w:sz="0" w:space="0" w:color="auto"/>
                        <w:left w:val="none" w:sz="0" w:space="0" w:color="auto"/>
                        <w:bottom w:val="none" w:sz="0" w:space="0" w:color="auto"/>
                        <w:right w:val="none" w:sz="0" w:space="0" w:color="auto"/>
                      </w:divBdr>
                      <w:divsChild>
                        <w:div w:id="1419786589">
                          <w:marLeft w:val="0"/>
                          <w:marRight w:val="0"/>
                          <w:marTop w:val="0"/>
                          <w:marBottom w:val="0"/>
                          <w:divBdr>
                            <w:top w:val="none" w:sz="0" w:space="0" w:color="auto"/>
                            <w:left w:val="none" w:sz="0" w:space="0" w:color="auto"/>
                            <w:bottom w:val="none" w:sz="0" w:space="0" w:color="auto"/>
                            <w:right w:val="none" w:sz="0" w:space="0" w:color="auto"/>
                          </w:divBdr>
                          <w:divsChild>
                            <w:div w:id="452939093">
                              <w:marLeft w:val="0"/>
                              <w:marRight w:val="0"/>
                              <w:marTop w:val="0"/>
                              <w:marBottom w:val="0"/>
                              <w:divBdr>
                                <w:top w:val="none" w:sz="0" w:space="0" w:color="auto"/>
                                <w:left w:val="none" w:sz="0" w:space="0" w:color="auto"/>
                                <w:bottom w:val="none" w:sz="0" w:space="0" w:color="auto"/>
                                <w:right w:val="none" w:sz="0" w:space="0" w:color="auto"/>
                              </w:divBdr>
                              <w:divsChild>
                                <w:div w:id="1590188045">
                                  <w:marLeft w:val="0"/>
                                  <w:marRight w:val="0"/>
                                  <w:marTop w:val="0"/>
                                  <w:marBottom w:val="0"/>
                                  <w:divBdr>
                                    <w:top w:val="single" w:sz="6" w:space="0" w:color="F5F5F5"/>
                                    <w:left w:val="single" w:sz="6" w:space="0" w:color="F5F5F5"/>
                                    <w:bottom w:val="single" w:sz="6" w:space="0" w:color="F5F5F5"/>
                                    <w:right w:val="single" w:sz="6" w:space="0" w:color="F5F5F5"/>
                                  </w:divBdr>
                                  <w:divsChild>
                                    <w:div w:id="703597614">
                                      <w:marLeft w:val="0"/>
                                      <w:marRight w:val="0"/>
                                      <w:marTop w:val="0"/>
                                      <w:marBottom w:val="0"/>
                                      <w:divBdr>
                                        <w:top w:val="none" w:sz="0" w:space="0" w:color="auto"/>
                                        <w:left w:val="none" w:sz="0" w:space="0" w:color="auto"/>
                                        <w:bottom w:val="none" w:sz="0" w:space="0" w:color="auto"/>
                                        <w:right w:val="none" w:sz="0" w:space="0" w:color="auto"/>
                                      </w:divBdr>
                                      <w:divsChild>
                                        <w:div w:id="19796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791414">
      <w:bodyDiv w:val="1"/>
      <w:marLeft w:val="0"/>
      <w:marRight w:val="0"/>
      <w:marTop w:val="0"/>
      <w:marBottom w:val="0"/>
      <w:divBdr>
        <w:top w:val="none" w:sz="0" w:space="0" w:color="auto"/>
        <w:left w:val="none" w:sz="0" w:space="0" w:color="auto"/>
        <w:bottom w:val="none" w:sz="0" w:space="0" w:color="auto"/>
        <w:right w:val="none" w:sz="0" w:space="0" w:color="auto"/>
      </w:divBdr>
    </w:div>
    <w:div w:id="1740250849">
      <w:bodyDiv w:val="1"/>
      <w:marLeft w:val="0"/>
      <w:marRight w:val="0"/>
      <w:marTop w:val="0"/>
      <w:marBottom w:val="0"/>
      <w:divBdr>
        <w:top w:val="none" w:sz="0" w:space="0" w:color="auto"/>
        <w:left w:val="none" w:sz="0" w:space="0" w:color="auto"/>
        <w:bottom w:val="none" w:sz="0" w:space="0" w:color="auto"/>
        <w:right w:val="none" w:sz="0" w:space="0" w:color="auto"/>
      </w:divBdr>
      <w:divsChild>
        <w:div w:id="649091995">
          <w:marLeft w:val="0"/>
          <w:marRight w:val="0"/>
          <w:marTop w:val="0"/>
          <w:marBottom w:val="0"/>
          <w:divBdr>
            <w:top w:val="none" w:sz="0" w:space="0" w:color="auto"/>
            <w:left w:val="none" w:sz="0" w:space="0" w:color="auto"/>
            <w:bottom w:val="none" w:sz="0" w:space="0" w:color="auto"/>
            <w:right w:val="none" w:sz="0" w:space="0" w:color="auto"/>
          </w:divBdr>
          <w:divsChild>
            <w:div w:id="2045910442">
              <w:marLeft w:val="0"/>
              <w:marRight w:val="0"/>
              <w:marTop w:val="0"/>
              <w:marBottom w:val="0"/>
              <w:divBdr>
                <w:top w:val="none" w:sz="0" w:space="0" w:color="auto"/>
                <w:left w:val="none" w:sz="0" w:space="0" w:color="auto"/>
                <w:bottom w:val="none" w:sz="0" w:space="0" w:color="auto"/>
                <w:right w:val="none" w:sz="0" w:space="0" w:color="auto"/>
              </w:divBdr>
              <w:divsChild>
                <w:div w:id="696345707">
                  <w:marLeft w:val="0"/>
                  <w:marRight w:val="0"/>
                  <w:marTop w:val="0"/>
                  <w:marBottom w:val="0"/>
                  <w:divBdr>
                    <w:top w:val="none" w:sz="0" w:space="0" w:color="auto"/>
                    <w:left w:val="none" w:sz="0" w:space="0" w:color="auto"/>
                    <w:bottom w:val="none" w:sz="0" w:space="0" w:color="auto"/>
                    <w:right w:val="none" w:sz="0" w:space="0" w:color="auto"/>
                  </w:divBdr>
                  <w:divsChild>
                    <w:div w:id="1440830958">
                      <w:marLeft w:val="0"/>
                      <w:marRight w:val="0"/>
                      <w:marTop w:val="0"/>
                      <w:marBottom w:val="0"/>
                      <w:divBdr>
                        <w:top w:val="none" w:sz="0" w:space="0" w:color="auto"/>
                        <w:left w:val="none" w:sz="0" w:space="0" w:color="auto"/>
                        <w:bottom w:val="none" w:sz="0" w:space="0" w:color="auto"/>
                        <w:right w:val="none" w:sz="0" w:space="0" w:color="auto"/>
                      </w:divBdr>
                      <w:divsChild>
                        <w:div w:id="1870139298">
                          <w:marLeft w:val="0"/>
                          <w:marRight w:val="0"/>
                          <w:marTop w:val="0"/>
                          <w:marBottom w:val="0"/>
                          <w:divBdr>
                            <w:top w:val="none" w:sz="0" w:space="0" w:color="auto"/>
                            <w:left w:val="none" w:sz="0" w:space="0" w:color="auto"/>
                            <w:bottom w:val="none" w:sz="0" w:space="0" w:color="auto"/>
                            <w:right w:val="none" w:sz="0" w:space="0" w:color="auto"/>
                          </w:divBdr>
                          <w:divsChild>
                            <w:div w:id="2060132617">
                              <w:marLeft w:val="0"/>
                              <w:marRight w:val="0"/>
                              <w:marTop w:val="0"/>
                              <w:marBottom w:val="0"/>
                              <w:divBdr>
                                <w:top w:val="none" w:sz="0" w:space="0" w:color="auto"/>
                                <w:left w:val="none" w:sz="0" w:space="0" w:color="auto"/>
                                <w:bottom w:val="none" w:sz="0" w:space="0" w:color="auto"/>
                                <w:right w:val="none" w:sz="0" w:space="0" w:color="auto"/>
                              </w:divBdr>
                              <w:divsChild>
                                <w:div w:id="2043356636">
                                  <w:marLeft w:val="0"/>
                                  <w:marRight w:val="0"/>
                                  <w:marTop w:val="0"/>
                                  <w:marBottom w:val="0"/>
                                  <w:divBdr>
                                    <w:top w:val="single" w:sz="6" w:space="0" w:color="F5F5F5"/>
                                    <w:left w:val="single" w:sz="6" w:space="0" w:color="F5F5F5"/>
                                    <w:bottom w:val="single" w:sz="6" w:space="0" w:color="F5F5F5"/>
                                    <w:right w:val="single" w:sz="6" w:space="0" w:color="F5F5F5"/>
                                  </w:divBdr>
                                  <w:divsChild>
                                    <w:div w:id="544683812">
                                      <w:marLeft w:val="0"/>
                                      <w:marRight w:val="0"/>
                                      <w:marTop w:val="0"/>
                                      <w:marBottom w:val="0"/>
                                      <w:divBdr>
                                        <w:top w:val="none" w:sz="0" w:space="0" w:color="auto"/>
                                        <w:left w:val="none" w:sz="0" w:space="0" w:color="auto"/>
                                        <w:bottom w:val="none" w:sz="0" w:space="0" w:color="auto"/>
                                        <w:right w:val="none" w:sz="0" w:space="0" w:color="auto"/>
                                      </w:divBdr>
                                      <w:divsChild>
                                        <w:div w:id="2000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183417">
      <w:bodyDiv w:val="1"/>
      <w:marLeft w:val="0"/>
      <w:marRight w:val="0"/>
      <w:marTop w:val="0"/>
      <w:marBottom w:val="0"/>
      <w:divBdr>
        <w:top w:val="none" w:sz="0" w:space="0" w:color="auto"/>
        <w:left w:val="none" w:sz="0" w:space="0" w:color="auto"/>
        <w:bottom w:val="none" w:sz="0" w:space="0" w:color="auto"/>
        <w:right w:val="none" w:sz="0" w:space="0" w:color="auto"/>
      </w:divBdr>
      <w:divsChild>
        <w:div w:id="1480921115">
          <w:marLeft w:val="0"/>
          <w:marRight w:val="0"/>
          <w:marTop w:val="0"/>
          <w:marBottom w:val="0"/>
          <w:divBdr>
            <w:top w:val="none" w:sz="0" w:space="0" w:color="auto"/>
            <w:left w:val="none" w:sz="0" w:space="0" w:color="auto"/>
            <w:bottom w:val="none" w:sz="0" w:space="0" w:color="auto"/>
            <w:right w:val="none" w:sz="0" w:space="0" w:color="auto"/>
          </w:divBdr>
          <w:divsChild>
            <w:div w:id="1446001020">
              <w:marLeft w:val="0"/>
              <w:marRight w:val="0"/>
              <w:marTop w:val="0"/>
              <w:marBottom w:val="0"/>
              <w:divBdr>
                <w:top w:val="none" w:sz="0" w:space="0" w:color="auto"/>
                <w:left w:val="none" w:sz="0" w:space="0" w:color="auto"/>
                <w:bottom w:val="none" w:sz="0" w:space="0" w:color="auto"/>
                <w:right w:val="none" w:sz="0" w:space="0" w:color="auto"/>
              </w:divBdr>
              <w:divsChild>
                <w:div w:id="937254767">
                  <w:marLeft w:val="0"/>
                  <w:marRight w:val="0"/>
                  <w:marTop w:val="0"/>
                  <w:marBottom w:val="0"/>
                  <w:divBdr>
                    <w:top w:val="none" w:sz="0" w:space="0" w:color="auto"/>
                    <w:left w:val="none" w:sz="0" w:space="0" w:color="auto"/>
                    <w:bottom w:val="none" w:sz="0" w:space="0" w:color="auto"/>
                    <w:right w:val="none" w:sz="0" w:space="0" w:color="auto"/>
                  </w:divBdr>
                  <w:divsChild>
                    <w:div w:id="1352298775">
                      <w:marLeft w:val="0"/>
                      <w:marRight w:val="0"/>
                      <w:marTop w:val="0"/>
                      <w:marBottom w:val="0"/>
                      <w:divBdr>
                        <w:top w:val="none" w:sz="0" w:space="0" w:color="auto"/>
                        <w:left w:val="none" w:sz="0" w:space="0" w:color="auto"/>
                        <w:bottom w:val="none" w:sz="0" w:space="0" w:color="auto"/>
                        <w:right w:val="none" w:sz="0" w:space="0" w:color="auto"/>
                      </w:divBdr>
                      <w:divsChild>
                        <w:div w:id="104232670">
                          <w:marLeft w:val="0"/>
                          <w:marRight w:val="0"/>
                          <w:marTop w:val="0"/>
                          <w:marBottom w:val="0"/>
                          <w:divBdr>
                            <w:top w:val="none" w:sz="0" w:space="0" w:color="auto"/>
                            <w:left w:val="none" w:sz="0" w:space="0" w:color="auto"/>
                            <w:bottom w:val="none" w:sz="0" w:space="0" w:color="auto"/>
                            <w:right w:val="none" w:sz="0" w:space="0" w:color="auto"/>
                          </w:divBdr>
                          <w:divsChild>
                            <w:div w:id="1374303950">
                              <w:marLeft w:val="0"/>
                              <w:marRight w:val="0"/>
                              <w:marTop w:val="0"/>
                              <w:marBottom w:val="0"/>
                              <w:divBdr>
                                <w:top w:val="none" w:sz="0" w:space="0" w:color="auto"/>
                                <w:left w:val="none" w:sz="0" w:space="0" w:color="auto"/>
                                <w:bottom w:val="none" w:sz="0" w:space="0" w:color="auto"/>
                                <w:right w:val="none" w:sz="0" w:space="0" w:color="auto"/>
                              </w:divBdr>
                              <w:divsChild>
                                <w:div w:id="2016960601">
                                  <w:marLeft w:val="0"/>
                                  <w:marRight w:val="0"/>
                                  <w:marTop w:val="0"/>
                                  <w:marBottom w:val="0"/>
                                  <w:divBdr>
                                    <w:top w:val="single" w:sz="6" w:space="0" w:color="F5F5F5"/>
                                    <w:left w:val="single" w:sz="6" w:space="0" w:color="F5F5F5"/>
                                    <w:bottom w:val="single" w:sz="6" w:space="0" w:color="F5F5F5"/>
                                    <w:right w:val="single" w:sz="6" w:space="0" w:color="F5F5F5"/>
                                  </w:divBdr>
                                  <w:divsChild>
                                    <w:div w:id="1167936327">
                                      <w:marLeft w:val="0"/>
                                      <w:marRight w:val="0"/>
                                      <w:marTop w:val="0"/>
                                      <w:marBottom w:val="0"/>
                                      <w:divBdr>
                                        <w:top w:val="none" w:sz="0" w:space="0" w:color="auto"/>
                                        <w:left w:val="none" w:sz="0" w:space="0" w:color="auto"/>
                                        <w:bottom w:val="none" w:sz="0" w:space="0" w:color="auto"/>
                                        <w:right w:val="none" w:sz="0" w:space="0" w:color="auto"/>
                                      </w:divBdr>
                                      <w:divsChild>
                                        <w:div w:id="2070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EC20-5FEA-40B5-9969-DE6331BC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3974</Words>
  <Characters>21860</Characters>
  <Application>Microsoft Office Word</Application>
  <DocSecurity>4</DocSecurity>
  <Lines>182</Lines>
  <Paragraphs>51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BASIC AGREEMENT FOR COOPERATION</vt:lpstr>
      <vt:lpstr>BASIC AGREEMENT FOR COOPERATION</vt:lpstr>
    </vt:vector>
  </TitlesOfParts>
  <Company>고려대학교</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AGREEMENT FOR COOPERATION</dc:title>
  <dc:creator>컴퓨터</dc:creator>
  <cp:lastModifiedBy>Leydi Yohana Escudero Holguin</cp:lastModifiedBy>
  <cp:revision>2</cp:revision>
  <cp:lastPrinted>2011-10-13T14:37:00Z</cp:lastPrinted>
  <dcterms:created xsi:type="dcterms:W3CDTF">2016-12-20T20:02:00Z</dcterms:created>
  <dcterms:modified xsi:type="dcterms:W3CDTF">2016-12-20T20:02:00Z</dcterms:modified>
</cp:coreProperties>
</file>